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72C" w:rsidRPr="00B52DC9" w:rsidRDefault="00B52DC9" w:rsidP="00B52DC9">
      <w:pPr>
        <w:jc w:val="center"/>
        <w:rPr>
          <w:b/>
          <w:sz w:val="24"/>
        </w:rPr>
      </w:pPr>
      <w:bookmarkStart w:id="0" w:name="_GoBack"/>
      <w:bookmarkEnd w:id="0"/>
      <w:r w:rsidRPr="00B52DC9">
        <w:rPr>
          <w:b/>
          <w:sz w:val="24"/>
        </w:rPr>
        <w:t>Guidance on Appointment of Radiation Protection Supervisor</w:t>
      </w:r>
      <w:r w:rsidR="00EB6534">
        <w:rPr>
          <w:b/>
          <w:sz w:val="24"/>
        </w:rPr>
        <w:t>s</w:t>
      </w:r>
      <w:r w:rsidR="005450CC">
        <w:rPr>
          <w:b/>
          <w:sz w:val="24"/>
        </w:rPr>
        <w:t xml:space="preserve"> and ‘Competent Persons’ </w:t>
      </w:r>
    </w:p>
    <w:p w:rsidR="00064312" w:rsidRDefault="00064312" w:rsidP="00064312">
      <w:pPr>
        <w:rPr>
          <w:rFonts w:ascii="Times New Roman" w:hAnsi="Times New Roman"/>
          <w:b/>
          <w:u w:val="single"/>
        </w:rPr>
      </w:pPr>
    </w:p>
    <w:p w:rsidR="00B52DC9" w:rsidRDefault="00B52DC9" w:rsidP="00064312">
      <w:pPr>
        <w:rPr>
          <w:rFonts w:ascii="Times New Roman" w:hAnsi="Times New Roman"/>
          <w:b/>
          <w:u w:val="single"/>
        </w:rPr>
      </w:pPr>
    </w:p>
    <w:p w:rsidR="00064312" w:rsidRPr="00064312" w:rsidRDefault="00064312" w:rsidP="00064312">
      <w:pPr>
        <w:ind w:left="720" w:hanging="720"/>
        <w:rPr>
          <w:rFonts w:cs="Arial"/>
          <w:szCs w:val="22"/>
        </w:rPr>
      </w:pPr>
      <w:r w:rsidRPr="00064312">
        <w:rPr>
          <w:rFonts w:cs="Arial"/>
          <w:szCs w:val="22"/>
        </w:rPr>
        <w:t>1.</w:t>
      </w:r>
      <w:r w:rsidRPr="00064312">
        <w:rPr>
          <w:rFonts w:cs="Arial"/>
          <w:szCs w:val="22"/>
        </w:rPr>
        <w:tab/>
        <w:t>Advice is given below regarding the arrangements for the appointment of</w:t>
      </w:r>
      <w:r>
        <w:rPr>
          <w:rFonts w:cs="Arial"/>
          <w:szCs w:val="22"/>
        </w:rPr>
        <w:t xml:space="preserve"> </w:t>
      </w:r>
      <w:r w:rsidRPr="00064312">
        <w:rPr>
          <w:rFonts w:cs="Arial"/>
          <w:szCs w:val="22"/>
        </w:rPr>
        <w:t xml:space="preserve">RPSs. </w:t>
      </w:r>
      <w:r w:rsidR="00F61934">
        <w:rPr>
          <w:rFonts w:cs="Arial"/>
          <w:szCs w:val="22"/>
        </w:rPr>
        <w:t>T</w:t>
      </w:r>
      <w:r w:rsidRPr="00064312">
        <w:rPr>
          <w:rFonts w:cs="Arial"/>
          <w:szCs w:val="22"/>
        </w:rPr>
        <w:t>he relevant legislation requires that they are appointed by the em</w:t>
      </w:r>
      <w:r w:rsidR="008F03AD">
        <w:rPr>
          <w:rFonts w:cs="Arial"/>
          <w:szCs w:val="22"/>
        </w:rPr>
        <w:t>ployer (Regulation 17(4)) of the Ionising Radiation Regulations 2017 (IRR17)</w:t>
      </w:r>
      <w:r w:rsidR="00F61934">
        <w:rPr>
          <w:rFonts w:cs="Arial"/>
          <w:szCs w:val="22"/>
        </w:rPr>
        <w:t>, in order to help the employer secure compliance with the Regulations</w:t>
      </w:r>
      <w:r w:rsidR="00D4539A">
        <w:rPr>
          <w:rFonts w:cs="Arial"/>
          <w:szCs w:val="22"/>
        </w:rPr>
        <w:t>,</w:t>
      </w:r>
      <w:r w:rsidR="00F61934">
        <w:rPr>
          <w:rFonts w:cs="Arial"/>
          <w:szCs w:val="22"/>
        </w:rPr>
        <w:t xml:space="preserve"> in particular by supervising the arrangements set out in local rules</w:t>
      </w:r>
      <w:r w:rsidRPr="00064312">
        <w:rPr>
          <w:rFonts w:cs="Arial"/>
          <w:szCs w:val="22"/>
        </w:rPr>
        <w:t xml:space="preserve">.  </w:t>
      </w:r>
      <w:r w:rsidR="00F61934">
        <w:rPr>
          <w:rFonts w:cs="Arial"/>
          <w:szCs w:val="22"/>
        </w:rPr>
        <w:br/>
      </w:r>
      <w:r w:rsidRPr="00064312">
        <w:rPr>
          <w:rFonts w:cs="Arial"/>
          <w:szCs w:val="22"/>
        </w:rPr>
        <w:t>Guidance to IRR</w:t>
      </w:r>
      <w:r w:rsidR="008F03AD">
        <w:rPr>
          <w:rFonts w:cs="Arial"/>
          <w:szCs w:val="22"/>
        </w:rPr>
        <w:t>17</w:t>
      </w:r>
      <w:r w:rsidRPr="00064312">
        <w:rPr>
          <w:rFonts w:cs="Arial"/>
          <w:szCs w:val="22"/>
        </w:rPr>
        <w:t xml:space="preserve">, published by the Health and Safety </w:t>
      </w:r>
      <w:r w:rsidR="005450CC">
        <w:rPr>
          <w:rFonts w:cs="Arial"/>
          <w:szCs w:val="22"/>
        </w:rPr>
        <w:t>Executive</w:t>
      </w:r>
      <w:r w:rsidR="00D4539A">
        <w:rPr>
          <w:rFonts w:cs="Arial"/>
          <w:szCs w:val="22"/>
        </w:rPr>
        <w:t>,</w:t>
      </w:r>
      <w:r w:rsidRPr="00064312">
        <w:rPr>
          <w:rFonts w:cs="Arial"/>
          <w:szCs w:val="22"/>
        </w:rPr>
        <w:t xml:space="preserve"> indicates that it is good practice to confirm the appointments in writing so that there is no confusion about the work expected of the RPS.</w:t>
      </w:r>
    </w:p>
    <w:p w:rsidR="00064312" w:rsidRPr="00064312" w:rsidRDefault="00064312" w:rsidP="00064312">
      <w:pPr>
        <w:ind w:left="720" w:hanging="720"/>
        <w:jc w:val="both"/>
        <w:rPr>
          <w:rFonts w:cs="Arial"/>
          <w:i/>
          <w:szCs w:val="22"/>
        </w:rPr>
      </w:pPr>
    </w:p>
    <w:p w:rsidR="00064312" w:rsidRPr="00064312" w:rsidRDefault="00064312" w:rsidP="00064312">
      <w:pPr>
        <w:rPr>
          <w:rFonts w:cs="Arial"/>
          <w:b/>
          <w:szCs w:val="22"/>
          <w:u w:val="single"/>
        </w:rPr>
      </w:pPr>
      <w:r>
        <w:rPr>
          <w:rFonts w:cs="Arial"/>
          <w:szCs w:val="22"/>
        </w:rPr>
        <w:t>2.</w:t>
      </w:r>
      <w:r>
        <w:rPr>
          <w:rFonts w:cs="Arial"/>
          <w:szCs w:val="22"/>
        </w:rPr>
        <w:tab/>
      </w:r>
      <w:r w:rsidRPr="00064312">
        <w:rPr>
          <w:rFonts w:cs="Arial"/>
          <w:b/>
          <w:szCs w:val="22"/>
          <w:u w:val="single"/>
        </w:rPr>
        <w:t>Suitability for the appointment as an RPS</w:t>
      </w:r>
    </w:p>
    <w:p w:rsidR="00064312" w:rsidRPr="00064312" w:rsidRDefault="00064312" w:rsidP="00064312">
      <w:pPr>
        <w:rPr>
          <w:rFonts w:cs="Arial"/>
          <w:b/>
          <w:szCs w:val="22"/>
          <w:u w:val="single"/>
        </w:rPr>
      </w:pPr>
    </w:p>
    <w:p w:rsidR="00064312" w:rsidRPr="00064312" w:rsidRDefault="00BF2F55" w:rsidP="00064312">
      <w:pPr>
        <w:ind w:left="720"/>
        <w:jc w:val="both"/>
        <w:rPr>
          <w:rFonts w:cs="Arial"/>
          <w:szCs w:val="22"/>
        </w:rPr>
      </w:pPr>
      <w:r>
        <w:rPr>
          <w:rFonts w:cs="Arial"/>
          <w:szCs w:val="22"/>
        </w:rPr>
        <w:t>The HSE</w:t>
      </w:r>
      <w:r w:rsidR="00064312" w:rsidRPr="00064312">
        <w:rPr>
          <w:rFonts w:cs="Arial"/>
          <w:szCs w:val="22"/>
        </w:rPr>
        <w:t xml:space="preserve"> Guidance referred to above, sets out a number of matters that should be considered when selecting a new RPS (Paragraph</w:t>
      </w:r>
      <w:r w:rsidR="008F03AD">
        <w:rPr>
          <w:rFonts w:cs="Arial"/>
          <w:szCs w:val="22"/>
        </w:rPr>
        <w:t>s</w:t>
      </w:r>
      <w:r w:rsidR="00064312" w:rsidRPr="00064312">
        <w:rPr>
          <w:rFonts w:cs="Arial"/>
          <w:szCs w:val="22"/>
        </w:rPr>
        <w:t xml:space="preserve"> </w:t>
      </w:r>
      <w:r w:rsidR="008F03AD">
        <w:rPr>
          <w:rFonts w:cs="Arial"/>
          <w:szCs w:val="22"/>
        </w:rPr>
        <w:t>345-352, IRR17</w:t>
      </w:r>
      <w:r w:rsidR="00064312" w:rsidRPr="00064312">
        <w:rPr>
          <w:rFonts w:cs="Arial"/>
          <w:szCs w:val="22"/>
        </w:rPr>
        <w:t>).</w:t>
      </w:r>
    </w:p>
    <w:p w:rsidR="00064312" w:rsidRPr="00064312" w:rsidRDefault="00064312" w:rsidP="00064312">
      <w:pPr>
        <w:ind w:left="720"/>
        <w:jc w:val="both"/>
        <w:rPr>
          <w:rFonts w:cs="Arial"/>
          <w:szCs w:val="22"/>
        </w:rPr>
      </w:pPr>
    </w:p>
    <w:p w:rsidR="00064312" w:rsidRPr="00064312" w:rsidRDefault="00064312" w:rsidP="00064312">
      <w:pPr>
        <w:ind w:left="720"/>
        <w:jc w:val="both"/>
        <w:rPr>
          <w:rFonts w:cs="Arial"/>
          <w:i/>
          <w:szCs w:val="22"/>
        </w:rPr>
      </w:pPr>
      <w:r w:rsidRPr="00064312">
        <w:rPr>
          <w:rFonts w:cs="Arial"/>
          <w:szCs w:val="22"/>
        </w:rPr>
        <w:t>“</w:t>
      </w:r>
      <w:r w:rsidRPr="00064312">
        <w:rPr>
          <w:rFonts w:cs="Arial"/>
          <w:i/>
          <w:szCs w:val="22"/>
        </w:rPr>
        <w:t>A person’s suitability for appointment as an RPS will depend both on a knowledge and understanding of the Regulations and local rules, and an ability to exercise a supervisory role.  Employees who are appointed as RPSs are unlikely to fulfil the role envisaged by this regulation unless they:</w:t>
      </w:r>
    </w:p>
    <w:p w:rsidR="00064312" w:rsidRPr="00064312" w:rsidRDefault="00064312" w:rsidP="00064312">
      <w:pPr>
        <w:ind w:left="720"/>
        <w:jc w:val="both"/>
        <w:rPr>
          <w:rFonts w:cs="Arial"/>
          <w:i/>
          <w:szCs w:val="22"/>
        </w:rPr>
      </w:pPr>
    </w:p>
    <w:p w:rsidR="00064312" w:rsidRPr="00064312" w:rsidRDefault="00064312" w:rsidP="00064312">
      <w:pPr>
        <w:numPr>
          <w:ilvl w:val="0"/>
          <w:numId w:val="10"/>
        </w:numPr>
        <w:spacing w:line="240" w:lineRule="auto"/>
        <w:jc w:val="both"/>
        <w:rPr>
          <w:rFonts w:cs="Arial"/>
          <w:i/>
          <w:szCs w:val="22"/>
        </w:rPr>
      </w:pPr>
      <w:r w:rsidRPr="00064312">
        <w:rPr>
          <w:rFonts w:cs="Arial"/>
          <w:i/>
          <w:szCs w:val="22"/>
        </w:rPr>
        <w:t>know and understand the requirements of the Regulations and local rules relevant to the work with ionising radiation;</w:t>
      </w:r>
    </w:p>
    <w:p w:rsidR="00064312" w:rsidRPr="00064312" w:rsidRDefault="00064312" w:rsidP="00064312">
      <w:pPr>
        <w:numPr>
          <w:ilvl w:val="0"/>
          <w:numId w:val="10"/>
        </w:numPr>
        <w:spacing w:line="240" w:lineRule="auto"/>
        <w:jc w:val="both"/>
        <w:rPr>
          <w:rFonts w:cs="Arial"/>
          <w:szCs w:val="22"/>
        </w:rPr>
      </w:pPr>
      <w:r w:rsidRPr="00064312">
        <w:rPr>
          <w:rFonts w:cs="Arial"/>
          <w:i/>
          <w:szCs w:val="22"/>
        </w:rPr>
        <w:t>command sufficient authority from the people doing the work to allow them to supervise the radiation protection aspects of that work;</w:t>
      </w:r>
    </w:p>
    <w:p w:rsidR="00064312" w:rsidRPr="00064312" w:rsidRDefault="00064312" w:rsidP="00064312">
      <w:pPr>
        <w:numPr>
          <w:ilvl w:val="0"/>
          <w:numId w:val="10"/>
        </w:numPr>
        <w:spacing w:line="240" w:lineRule="auto"/>
        <w:jc w:val="both"/>
        <w:rPr>
          <w:rFonts w:cs="Arial"/>
          <w:szCs w:val="22"/>
        </w:rPr>
      </w:pPr>
      <w:r w:rsidRPr="00064312">
        <w:rPr>
          <w:rFonts w:cs="Arial"/>
          <w:i/>
          <w:szCs w:val="22"/>
        </w:rPr>
        <w:t>understand the necessary precautions to be taken and the extent to which these precautions will restrict exposures; and</w:t>
      </w:r>
    </w:p>
    <w:p w:rsidR="00064312" w:rsidRPr="00064312" w:rsidRDefault="00064312" w:rsidP="00064312">
      <w:pPr>
        <w:numPr>
          <w:ilvl w:val="0"/>
          <w:numId w:val="10"/>
        </w:numPr>
        <w:spacing w:line="240" w:lineRule="auto"/>
        <w:jc w:val="both"/>
        <w:rPr>
          <w:rFonts w:cs="Arial"/>
          <w:szCs w:val="22"/>
        </w:rPr>
      </w:pPr>
      <w:r w:rsidRPr="00064312">
        <w:rPr>
          <w:rFonts w:cs="Arial"/>
          <w:i/>
          <w:szCs w:val="22"/>
        </w:rPr>
        <w:t xml:space="preserve">know what to do in an emergency. </w:t>
      </w:r>
    </w:p>
    <w:p w:rsidR="00064312" w:rsidRPr="00064312" w:rsidRDefault="00064312" w:rsidP="00064312">
      <w:pPr>
        <w:ind w:left="720" w:hanging="720"/>
        <w:jc w:val="both"/>
        <w:rPr>
          <w:rFonts w:cs="Arial"/>
          <w:szCs w:val="22"/>
        </w:rPr>
      </w:pPr>
    </w:p>
    <w:p w:rsidR="00064312" w:rsidRDefault="00064312" w:rsidP="00CA1B47">
      <w:pPr>
        <w:numPr>
          <w:ilvl w:val="0"/>
          <w:numId w:val="12"/>
        </w:numPr>
        <w:tabs>
          <w:tab w:val="left" w:pos="8040"/>
        </w:tabs>
        <w:spacing w:line="240" w:lineRule="auto"/>
        <w:ind w:hanging="720"/>
        <w:rPr>
          <w:rFonts w:cs="Arial"/>
          <w:szCs w:val="22"/>
        </w:rPr>
      </w:pPr>
      <w:r w:rsidRPr="00064312">
        <w:rPr>
          <w:rFonts w:cs="Arial"/>
          <w:szCs w:val="22"/>
        </w:rPr>
        <w:t xml:space="preserve">The University further requires </w:t>
      </w:r>
      <w:r w:rsidR="00D4539A">
        <w:rPr>
          <w:rFonts w:cs="Arial"/>
          <w:szCs w:val="22"/>
        </w:rPr>
        <w:t>that RPSs</w:t>
      </w:r>
      <w:r w:rsidRPr="00064312">
        <w:rPr>
          <w:rFonts w:cs="Arial"/>
          <w:szCs w:val="22"/>
        </w:rPr>
        <w:t xml:space="preserve"> must be given the “knowledge, time, training and resources to enable them to fulfil their duties”.</w:t>
      </w:r>
      <w:r w:rsidR="00CD4CEB">
        <w:rPr>
          <w:rFonts w:cs="Arial"/>
          <w:szCs w:val="22"/>
        </w:rPr>
        <w:t xml:space="preserve"> (</w:t>
      </w:r>
      <w:r w:rsidR="00CD4CEB" w:rsidRPr="008F03AD">
        <w:rPr>
          <w:rFonts w:cs="Arial"/>
          <w:i/>
          <w:szCs w:val="22"/>
        </w:rPr>
        <w:t>Management at Work with Ionising Radiation, University Safety Office HSD007R</w:t>
      </w:r>
      <w:r w:rsidR="00CD4CEB">
        <w:rPr>
          <w:rFonts w:cs="Arial"/>
          <w:szCs w:val="22"/>
        </w:rPr>
        <w:t>)</w:t>
      </w:r>
      <w:r w:rsidRPr="00064312">
        <w:rPr>
          <w:rFonts w:cs="Arial"/>
          <w:szCs w:val="22"/>
        </w:rPr>
        <w:t xml:space="preserve">  Section 6 of the </w:t>
      </w:r>
      <w:r w:rsidR="00CD4CEB">
        <w:rPr>
          <w:rFonts w:cs="Arial"/>
          <w:szCs w:val="22"/>
        </w:rPr>
        <w:t>University of Cambridge Health &amp; Safety P</w:t>
      </w:r>
      <w:r w:rsidRPr="00064312">
        <w:rPr>
          <w:rFonts w:cs="Arial"/>
          <w:szCs w:val="22"/>
        </w:rPr>
        <w:t>olicy</w:t>
      </w:r>
      <w:r w:rsidR="00CD4CEB">
        <w:rPr>
          <w:rFonts w:cs="Arial"/>
          <w:szCs w:val="22"/>
        </w:rPr>
        <w:t xml:space="preserve"> states</w:t>
      </w:r>
      <w:r w:rsidR="008F03AD">
        <w:rPr>
          <w:rFonts w:cs="Arial"/>
          <w:szCs w:val="22"/>
        </w:rPr>
        <w:t xml:space="preserve"> that</w:t>
      </w:r>
      <w:r w:rsidRPr="00064312">
        <w:rPr>
          <w:rFonts w:cs="Arial"/>
          <w:szCs w:val="22"/>
        </w:rPr>
        <w:t xml:space="preserve"> “Heads of Departments are responsible within their own domain for implementation of </w:t>
      </w:r>
      <w:r w:rsidR="00CD4CEB">
        <w:rPr>
          <w:rFonts w:cs="Arial"/>
          <w:szCs w:val="22"/>
        </w:rPr>
        <w:t xml:space="preserve">the Health &amp; Safety </w:t>
      </w:r>
      <w:r w:rsidRPr="00064312">
        <w:rPr>
          <w:rFonts w:cs="Arial"/>
          <w:szCs w:val="22"/>
        </w:rPr>
        <w:t>University Safety Policy”. The role of RPS is a “task” delegated by the Head of Department to an appropriate person or persons. Members of the department must be aware, however, that the R</w:t>
      </w:r>
      <w:r w:rsidR="00D4539A">
        <w:rPr>
          <w:rFonts w:cs="Arial"/>
          <w:szCs w:val="22"/>
        </w:rPr>
        <w:t>PS has been given the authority</w:t>
      </w:r>
      <w:r w:rsidRPr="00064312">
        <w:rPr>
          <w:rFonts w:cs="Arial"/>
          <w:szCs w:val="22"/>
        </w:rPr>
        <w:t xml:space="preserve"> by the Head of Department to suspend work.</w:t>
      </w:r>
      <w:r w:rsidR="00B52DC9" w:rsidRPr="00064312">
        <w:rPr>
          <w:rFonts w:cs="Arial"/>
          <w:szCs w:val="22"/>
        </w:rPr>
        <w:t xml:space="preserve"> </w:t>
      </w:r>
    </w:p>
    <w:p w:rsidR="00B52DC9" w:rsidRPr="00064312" w:rsidRDefault="00B52DC9" w:rsidP="00B52DC9">
      <w:pPr>
        <w:tabs>
          <w:tab w:val="left" w:pos="8040"/>
        </w:tabs>
        <w:spacing w:line="240" w:lineRule="auto"/>
        <w:rPr>
          <w:rFonts w:cs="Arial"/>
          <w:szCs w:val="22"/>
        </w:rPr>
      </w:pPr>
    </w:p>
    <w:p w:rsidR="00064312" w:rsidRDefault="00064312" w:rsidP="00064312">
      <w:pPr>
        <w:numPr>
          <w:ilvl w:val="0"/>
          <w:numId w:val="11"/>
        </w:numPr>
        <w:spacing w:line="240" w:lineRule="auto"/>
        <w:rPr>
          <w:rFonts w:cs="Arial"/>
          <w:szCs w:val="22"/>
        </w:rPr>
      </w:pPr>
      <w:r w:rsidRPr="00064312">
        <w:rPr>
          <w:rFonts w:cs="Arial"/>
          <w:szCs w:val="22"/>
        </w:rPr>
        <w:t xml:space="preserve">Although an RPS “need not be present all of the time”, </w:t>
      </w:r>
      <w:r>
        <w:rPr>
          <w:rFonts w:cs="Arial"/>
          <w:szCs w:val="22"/>
        </w:rPr>
        <w:t>proper arrangements must be</w:t>
      </w:r>
      <w:r w:rsidRPr="00064312">
        <w:rPr>
          <w:rFonts w:cs="Arial"/>
          <w:szCs w:val="22"/>
        </w:rPr>
        <w:t xml:space="preserve"> made to cover foreseeable absences by an RPS, for instance, periods of leave or attendance at conferences.  Consideration should also be given as to how radiation protection supervision will be provided in the event of unforeseen absences, for example, during periods of illness. Sufficient RPSs must be appointed in line with the advice contained in </w:t>
      </w:r>
      <w:smartTag w:uri="urn:schemas-microsoft-com:office:smarttags" w:element="PersonName">
        <w:r w:rsidR="00B63EEB">
          <w:rPr>
            <w:rFonts w:cs="Arial"/>
            <w:szCs w:val="22"/>
          </w:rPr>
          <w:t>Safety</w:t>
        </w:r>
      </w:smartTag>
      <w:r w:rsidR="00B63EEB">
        <w:rPr>
          <w:rFonts w:cs="Arial"/>
          <w:szCs w:val="22"/>
        </w:rPr>
        <w:t xml:space="preserve"> Office publication: </w:t>
      </w:r>
      <w:r w:rsidRPr="00064312">
        <w:rPr>
          <w:rFonts w:cs="Arial"/>
          <w:szCs w:val="22"/>
        </w:rPr>
        <w:t xml:space="preserve">HSD007R </w:t>
      </w:r>
      <w:r w:rsidRPr="00064312">
        <w:rPr>
          <w:rFonts w:cs="Arial"/>
          <w:i/>
          <w:iCs/>
          <w:szCs w:val="22"/>
        </w:rPr>
        <w:t>“Management of</w:t>
      </w:r>
      <w:r w:rsidRPr="00064312">
        <w:rPr>
          <w:rFonts w:cs="Arial"/>
          <w:szCs w:val="22"/>
        </w:rPr>
        <w:t xml:space="preserve"> </w:t>
      </w:r>
      <w:r w:rsidRPr="00064312">
        <w:rPr>
          <w:rFonts w:cs="Arial"/>
          <w:i/>
          <w:iCs/>
          <w:szCs w:val="22"/>
        </w:rPr>
        <w:t xml:space="preserve">Work with Ionising Radiations in the </w:t>
      </w:r>
      <w:smartTag w:uri="urn:schemas-microsoft-com:office:smarttags" w:element="place">
        <w:smartTag w:uri="urn:schemas-microsoft-com:office:smarttags" w:element="PlaceType">
          <w:r w:rsidRPr="00064312">
            <w:rPr>
              <w:rFonts w:cs="Arial"/>
              <w:i/>
              <w:iCs/>
              <w:szCs w:val="22"/>
            </w:rPr>
            <w:t>University</w:t>
          </w:r>
        </w:smartTag>
        <w:r w:rsidRPr="00064312">
          <w:rPr>
            <w:rFonts w:cs="Arial"/>
            <w:i/>
            <w:iCs/>
            <w:szCs w:val="22"/>
          </w:rPr>
          <w:t xml:space="preserve"> of </w:t>
        </w:r>
        <w:smartTag w:uri="urn:schemas-microsoft-com:office:smarttags" w:element="PlaceName">
          <w:r w:rsidRPr="00064312">
            <w:rPr>
              <w:rFonts w:cs="Arial"/>
              <w:i/>
              <w:iCs/>
              <w:szCs w:val="22"/>
            </w:rPr>
            <w:t>Cambridge</w:t>
          </w:r>
        </w:smartTag>
      </w:smartTag>
      <w:r w:rsidRPr="00064312">
        <w:rPr>
          <w:rFonts w:cs="Arial"/>
          <w:i/>
          <w:iCs/>
          <w:szCs w:val="22"/>
        </w:rPr>
        <w:t>”.</w:t>
      </w:r>
      <w:r w:rsidRPr="00064312">
        <w:rPr>
          <w:rFonts w:cs="Arial"/>
          <w:szCs w:val="22"/>
        </w:rPr>
        <w:t xml:space="preserve">  Departments are reminded that an effect</w:t>
      </w:r>
      <w:r w:rsidR="00D4539A">
        <w:rPr>
          <w:rFonts w:cs="Arial"/>
          <w:szCs w:val="22"/>
        </w:rPr>
        <w:t>ive system of delegation of day-to-</w:t>
      </w:r>
      <w:r w:rsidRPr="00064312">
        <w:rPr>
          <w:rFonts w:cs="Arial"/>
          <w:szCs w:val="22"/>
        </w:rPr>
        <w:t>day radiation protection tasks wit</w:t>
      </w:r>
      <w:r w:rsidR="00D4539A">
        <w:rPr>
          <w:rFonts w:cs="Arial"/>
          <w:szCs w:val="22"/>
        </w:rPr>
        <w:t>hin the various research groups</w:t>
      </w:r>
      <w:r w:rsidRPr="00064312">
        <w:rPr>
          <w:rFonts w:cs="Arial"/>
          <w:szCs w:val="22"/>
        </w:rPr>
        <w:t xml:space="preserve"> should be established, and that t</w:t>
      </w:r>
      <w:r w:rsidR="00D4539A">
        <w:rPr>
          <w:rFonts w:cs="Arial"/>
          <w:szCs w:val="22"/>
        </w:rPr>
        <w:t>his system must</w:t>
      </w:r>
      <w:r w:rsidRPr="00064312">
        <w:rPr>
          <w:rFonts w:cs="Arial"/>
          <w:szCs w:val="22"/>
        </w:rPr>
        <w:t xml:space="preserve"> be audited, on a regular basis, by the appointed RPS.</w:t>
      </w:r>
    </w:p>
    <w:p w:rsidR="00B52DC9" w:rsidRDefault="00B52DC9" w:rsidP="00B52DC9">
      <w:pPr>
        <w:spacing w:line="240" w:lineRule="auto"/>
        <w:rPr>
          <w:rFonts w:cs="Arial"/>
          <w:szCs w:val="22"/>
        </w:rPr>
      </w:pPr>
    </w:p>
    <w:p w:rsidR="00DC6484" w:rsidRDefault="00064312" w:rsidP="00DC6484">
      <w:pPr>
        <w:rPr>
          <w:rFonts w:cs="Arial"/>
          <w:i/>
          <w:sz w:val="20"/>
        </w:rPr>
      </w:pPr>
      <w:r w:rsidRPr="005450CC">
        <w:rPr>
          <w:rFonts w:cs="Arial"/>
          <w:b/>
          <w:szCs w:val="22"/>
        </w:rPr>
        <w:lastRenderedPageBreak/>
        <w:t xml:space="preserve">In addition to the role under the Ionising Radiations Regulations, </w:t>
      </w:r>
      <w:r w:rsidR="005450CC">
        <w:rPr>
          <w:rFonts w:cs="Arial"/>
          <w:b/>
          <w:szCs w:val="22"/>
        </w:rPr>
        <w:t xml:space="preserve">supervision of purchase and disposal of </w:t>
      </w:r>
      <w:r w:rsidR="005450CC" w:rsidRPr="005450CC">
        <w:rPr>
          <w:rFonts w:cs="Arial"/>
          <w:b/>
          <w:szCs w:val="22"/>
          <w:u w:val="single"/>
        </w:rPr>
        <w:t>any</w:t>
      </w:r>
      <w:r w:rsidR="005450CC">
        <w:rPr>
          <w:rFonts w:cs="Arial"/>
          <w:b/>
          <w:szCs w:val="22"/>
        </w:rPr>
        <w:t xml:space="preserve"> radioactive source, and accumulation and </w:t>
      </w:r>
      <w:r w:rsidRPr="005450CC">
        <w:rPr>
          <w:rFonts w:cs="Arial"/>
          <w:b/>
          <w:szCs w:val="22"/>
        </w:rPr>
        <w:t xml:space="preserve">disposal of radioactive waste must be </w:t>
      </w:r>
      <w:r w:rsidR="00EB6534">
        <w:rPr>
          <w:rFonts w:cs="Arial"/>
          <w:b/>
          <w:szCs w:val="22"/>
        </w:rPr>
        <w:t>ensured</w:t>
      </w:r>
      <w:r w:rsidRPr="005450CC">
        <w:rPr>
          <w:rFonts w:cs="Arial"/>
          <w:b/>
          <w:szCs w:val="22"/>
        </w:rPr>
        <w:t xml:space="preserve"> by ‘</w:t>
      </w:r>
      <w:r w:rsidR="00DC6484" w:rsidRPr="005450CC">
        <w:rPr>
          <w:rFonts w:cs="Arial"/>
          <w:b/>
          <w:szCs w:val="22"/>
        </w:rPr>
        <w:t xml:space="preserve">competent </w:t>
      </w:r>
      <w:r w:rsidRPr="005450CC">
        <w:rPr>
          <w:rFonts w:cs="Arial"/>
          <w:b/>
          <w:szCs w:val="22"/>
        </w:rPr>
        <w:t>persons’</w:t>
      </w:r>
      <w:r w:rsidR="00EB6534">
        <w:rPr>
          <w:rFonts w:cs="Arial"/>
          <w:b/>
          <w:szCs w:val="22"/>
        </w:rPr>
        <w:t xml:space="preserve">. This requirement is </w:t>
      </w:r>
      <w:r w:rsidRPr="005450CC">
        <w:rPr>
          <w:rFonts w:cs="Arial"/>
          <w:b/>
          <w:szCs w:val="22"/>
        </w:rPr>
        <w:t xml:space="preserve">set out in the conditions included in the </w:t>
      </w:r>
      <w:r w:rsidR="00DC6484" w:rsidRPr="005450CC">
        <w:rPr>
          <w:rFonts w:cs="Arial"/>
          <w:b/>
          <w:szCs w:val="22"/>
        </w:rPr>
        <w:t xml:space="preserve">Permits </w:t>
      </w:r>
      <w:r w:rsidRPr="005450CC">
        <w:rPr>
          <w:rFonts w:cs="Arial"/>
          <w:b/>
          <w:szCs w:val="22"/>
        </w:rPr>
        <w:t xml:space="preserve">issued </w:t>
      </w:r>
      <w:r w:rsidR="00DC6484" w:rsidRPr="005450CC">
        <w:rPr>
          <w:rFonts w:cs="Arial"/>
          <w:b/>
          <w:szCs w:val="22"/>
        </w:rPr>
        <w:t xml:space="preserve">to the University </w:t>
      </w:r>
      <w:r w:rsidRPr="005450CC">
        <w:rPr>
          <w:rFonts w:cs="Arial"/>
          <w:b/>
          <w:szCs w:val="22"/>
        </w:rPr>
        <w:t xml:space="preserve">under the </w:t>
      </w:r>
      <w:r w:rsidR="00DC6484" w:rsidRPr="005450CC">
        <w:rPr>
          <w:rFonts w:cs="Arial"/>
          <w:b/>
          <w:szCs w:val="22"/>
        </w:rPr>
        <w:t>Environme</w:t>
      </w:r>
      <w:r w:rsidR="00183153">
        <w:rPr>
          <w:rFonts w:cs="Arial"/>
          <w:b/>
          <w:szCs w:val="22"/>
        </w:rPr>
        <w:t>ntal Permitting Regulations 2016</w:t>
      </w:r>
      <w:r w:rsidR="00CD4CEB">
        <w:rPr>
          <w:rFonts w:cs="Arial"/>
          <w:b/>
          <w:szCs w:val="22"/>
        </w:rPr>
        <w:t xml:space="preserve"> (</w:t>
      </w:r>
      <w:r w:rsidR="00DC6484" w:rsidRPr="005450CC">
        <w:rPr>
          <w:rFonts w:cs="Arial"/>
          <w:b/>
          <w:szCs w:val="22"/>
        </w:rPr>
        <w:t>EPR</w:t>
      </w:r>
      <w:r w:rsidR="00183153">
        <w:rPr>
          <w:rFonts w:cs="Arial"/>
          <w:b/>
          <w:szCs w:val="22"/>
        </w:rPr>
        <w:t>16)</w:t>
      </w:r>
      <w:r w:rsidR="00EB6534">
        <w:rPr>
          <w:rFonts w:cs="Arial"/>
          <w:b/>
          <w:szCs w:val="22"/>
        </w:rPr>
        <w:t xml:space="preserve">, and also relates to Exemption </w:t>
      </w:r>
      <w:r w:rsidR="00CD4CEB">
        <w:rPr>
          <w:rFonts w:cs="Arial"/>
          <w:b/>
          <w:szCs w:val="22"/>
        </w:rPr>
        <w:t>Provisions</w:t>
      </w:r>
      <w:r w:rsidR="00EB6534">
        <w:rPr>
          <w:rFonts w:cs="Arial"/>
          <w:b/>
          <w:szCs w:val="22"/>
        </w:rPr>
        <w:t xml:space="preserve"> </w:t>
      </w:r>
      <w:r w:rsidR="00CD4CEB">
        <w:rPr>
          <w:rFonts w:cs="Arial"/>
          <w:b/>
          <w:szCs w:val="22"/>
        </w:rPr>
        <w:t>in</w:t>
      </w:r>
      <w:r w:rsidR="00EB6534">
        <w:rPr>
          <w:rFonts w:cs="Arial"/>
          <w:b/>
          <w:szCs w:val="22"/>
        </w:rPr>
        <w:t xml:space="preserve"> these Regulations </w:t>
      </w:r>
      <w:r w:rsidR="00DC6484" w:rsidRPr="005450CC">
        <w:rPr>
          <w:rFonts w:cs="Arial"/>
          <w:b/>
          <w:szCs w:val="22"/>
        </w:rPr>
        <w:t>-</w:t>
      </w:r>
      <w:r w:rsidR="00EB6534">
        <w:rPr>
          <w:rFonts w:cs="Arial"/>
          <w:b/>
          <w:szCs w:val="22"/>
        </w:rPr>
        <w:t xml:space="preserve"> these items are </w:t>
      </w:r>
      <w:r w:rsidRPr="005450CC">
        <w:rPr>
          <w:rFonts w:cs="Arial"/>
          <w:b/>
          <w:szCs w:val="22"/>
        </w:rPr>
        <w:t>enforced by the Environment Agency</w:t>
      </w:r>
      <w:r w:rsidR="00DC6484">
        <w:rPr>
          <w:rFonts w:cs="Arial"/>
          <w:szCs w:val="22"/>
        </w:rPr>
        <w:t>.</w:t>
      </w:r>
      <w:r w:rsidR="00552D32" w:rsidRPr="00552D32">
        <w:rPr>
          <w:rFonts w:cs="Arial"/>
          <w:i/>
          <w:sz w:val="20"/>
        </w:rPr>
        <w:t xml:space="preserve"> </w:t>
      </w:r>
    </w:p>
    <w:p w:rsidR="005450CC" w:rsidRDefault="005450CC" w:rsidP="00DC6484">
      <w:pPr>
        <w:rPr>
          <w:rFonts w:cs="Arial"/>
          <w:i/>
          <w:sz w:val="20"/>
        </w:rPr>
      </w:pPr>
    </w:p>
    <w:p w:rsidR="00064312" w:rsidRPr="00064312" w:rsidRDefault="00064312" w:rsidP="00DC6484">
      <w:pPr>
        <w:rPr>
          <w:rFonts w:cs="Arial"/>
          <w:szCs w:val="22"/>
        </w:rPr>
      </w:pPr>
      <w:r w:rsidRPr="00064312">
        <w:rPr>
          <w:rFonts w:cs="Arial"/>
          <w:szCs w:val="22"/>
        </w:rPr>
        <w:t xml:space="preserve">The names of the </w:t>
      </w:r>
      <w:r w:rsidR="00DC6484" w:rsidRPr="005450CC">
        <w:rPr>
          <w:rFonts w:cs="Arial"/>
          <w:b/>
          <w:szCs w:val="22"/>
        </w:rPr>
        <w:t>competent</w:t>
      </w:r>
      <w:r w:rsidRPr="005450CC">
        <w:rPr>
          <w:rFonts w:cs="Arial"/>
          <w:b/>
          <w:szCs w:val="22"/>
        </w:rPr>
        <w:t xml:space="preserve"> persons</w:t>
      </w:r>
      <w:r w:rsidRPr="00064312">
        <w:rPr>
          <w:rFonts w:cs="Arial"/>
          <w:szCs w:val="22"/>
        </w:rPr>
        <w:t xml:space="preserve"> must be </w:t>
      </w:r>
      <w:r>
        <w:rPr>
          <w:rFonts w:cs="Arial"/>
          <w:szCs w:val="22"/>
        </w:rPr>
        <w:t xml:space="preserve">displayed with </w:t>
      </w:r>
      <w:r w:rsidRPr="00064312">
        <w:rPr>
          <w:rFonts w:cs="Arial"/>
          <w:szCs w:val="22"/>
        </w:rPr>
        <w:t xml:space="preserve">the copies of the </w:t>
      </w:r>
      <w:r w:rsidR="005450CC">
        <w:rPr>
          <w:rFonts w:cs="Arial"/>
          <w:szCs w:val="22"/>
        </w:rPr>
        <w:t xml:space="preserve">Permits </w:t>
      </w:r>
      <w:r w:rsidRPr="00064312">
        <w:rPr>
          <w:rFonts w:cs="Arial"/>
          <w:szCs w:val="22"/>
        </w:rPr>
        <w:t>that are displayed in your department.  It is generally expected that one or more of the</w:t>
      </w:r>
      <w:r w:rsidR="00D4539A">
        <w:rPr>
          <w:rFonts w:cs="Arial"/>
          <w:szCs w:val="22"/>
        </w:rPr>
        <w:t xml:space="preserve"> appointed RPSs in a department</w:t>
      </w:r>
      <w:r w:rsidRPr="00064312">
        <w:rPr>
          <w:rFonts w:cs="Arial"/>
          <w:szCs w:val="22"/>
        </w:rPr>
        <w:t xml:space="preserve"> will also </w:t>
      </w:r>
      <w:r w:rsidR="00DC6484" w:rsidRPr="00064312">
        <w:rPr>
          <w:rFonts w:cs="Arial"/>
          <w:szCs w:val="22"/>
        </w:rPr>
        <w:t>fulfil</w:t>
      </w:r>
      <w:r w:rsidRPr="00064312">
        <w:rPr>
          <w:rFonts w:cs="Arial"/>
          <w:szCs w:val="22"/>
        </w:rPr>
        <w:t xml:space="preserve"> the</w:t>
      </w:r>
      <w:r w:rsidR="00CA1B47">
        <w:rPr>
          <w:rFonts w:cs="Arial"/>
          <w:szCs w:val="22"/>
        </w:rPr>
        <w:t xml:space="preserve"> </w:t>
      </w:r>
      <w:r w:rsidR="005450CC">
        <w:rPr>
          <w:rFonts w:cs="Arial"/>
          <w:szCs w:val="22"/>
        </w:rPr>
        <w:t>‘</w:t>
      </w:r>
      <w:r w:rsidR="00DC6484">
        <w:rPr>
          <w:rFonts w:cs="Arial"/>
          <w:szCs w:val="22"/>
        </w:rPr>
        <w:t xml:space="preserve">competent </w:t>
      </w:r>
      <w:r w:rsidR="005450CC">
        <w:rPr>
          <w:rFonts w:cs="Arial"/>
          <w:szCs w:val="22"/>
        </w:rPr>
        <w:t xml:space="preserve">persons’ </w:t>
      </w:r>
      <w:r w:rsidR="00B15548">
        <w:rPr>
          <w:rFonts w:cs="Arial"/>
          <w:szCs w:val="22"/>
        </w:rPr>
        <w:t xml:space="preserve">role required by </w:t>
      </w:r>
      <w:r w:rsidRPr="00064312">
        <w:rPr>
          <w:rFonts w:cs="Arial"/>
          <w:szCs w:val="22"/>
        </w:rPr>
        <w:t xml:space="preserve">the </w:t>
      </w:r>
      <w:r w:rsidR="00DC6484">
        <w:rPr>
          <w:rFonts w:cs="Arial"/>
          <w:szCs w:val="22"/>
        </w:rPr>
        <w:t>EPR</w:t>
      </w:r>
      <w:r w:rsidR="00D4539A">
        <w:rPr>
          <w:rFonts w:cs="Arial"/>
          <w:szCs w:val="22"/>
        </w:rPr>
        <w:t>. T</w:t>
      </w:r>
      <w:r w:rsidR="00F61934">
        <w:rPr>
          <w:rFonts w:cs="Arial"/>
          <w:szCs w:val="22"/>
        </w:rPr>
        <w:t>herefore</w:t>
      </w:r>
      <w:r w:rsidR="00D4539A">
        <w:rPr>
          <w:rFonts w:cs="Arial"/>
          <w:szCs w:val="22"/>
        </w:rPr>
        <w:t>,</w:t>
      </w:r>
      <w:r w:rsidR="00F61934">
        <w:rPr>
          <w:rFonts w:cs="Arial"/>
          <w:szCs w:val="22"/>
        </w:rPr>
        <w:t xml:space="preserve"> </w:t>
      </w:r>
      <w:r w:rsidRPr="00064312">
        <w:rPr>
          <w:rFonts w:cs="Arial"/>
          <w:szCs w:val="22"/>
        </w:rPr>
        <w:t>the</w:t>
      </w:r>
      <w:r w:rsidR="005450CC">
        <w:rPr>
          <w:rFonts w:cs="Arial"/>
          <w:szCs w:val="22"/>
        </w:rPr>
        <w:t xml:space="preserve"> RPSs</w:t>
      </w:r>
      <w:r w:rsidRPr="00064312">
        <w:rPr>
          <w:rFonts w:cs="Arial"/>
          <w:szCs w:val="22"/>
        </w:rPr>
        <w:t xml:space="preserve"> must </w:t>
      </w:r>
      <w:r>
        <w:rPr>
          <w:rFonts w:cs="Arial"/>
          <w:szCs w:val="22"/>
        </w:rPr>
        <w:t>be aware of the requirements of the</w:t>
      </w:r>
      <w:r w:rsidRPr="00064312">
        <w:rPr>
          <w:rFonts w:cs="Arial"/>
          <w:szCs w:val="22"/>
        </w:rPr>
        <w:t xml:space="preserve"> </w:t>
      </w:r>
      <w:r w:rsidR="00DC6484">
        <w:rPr>
          <w:rFonts w:cs="Arial"/>
          <w:szCs w:val="22"/>
        </w:rPr>
        <w:t>Permits</w:t>
      </w:r>
      <w:r w:rsidR="005450CC">
        <w:rPr>
          <w:rFonts w:cs="Arial"/>
          <w:szCs w:val="22"/>
        </w:rPr>
        <w:t xml:space="preserve"> within the</w:t>
      </w:r>
      <w:r w:rsidR="00D4539A">
        <w:rPr>
          <w:rFonts w:cs="Arial"/>
          <w:szCs w:val="22"/>
        </w:rPr>
        <w:t>ir</w:t>
      </w:r>
      <w:r w:rsidR="005450CC">
        <w:rPr>
          <w:rFonts w:cs="Arial"/>
          <w:szCs w:val="22"/>
        </w:rPr>
        <w:t xml:space="preserve"> Department</w:t>
      </w:r>
      <w:r w:rsidR="00B15548">
        <w:rPr>
          <w:rFonts w:cs="Arial"/>
          <w:szCs w:val="22"/>
        </w:rPr>
        <w:t>.</w:t>
      </w:r>
    </w:p>
    <w:p w:rsidR="00064312" w:rsidRPr="00064312" w:rsidRDefault="00064312" w:rsidP="00064312">
      <w:pPr>
        <w:ind w:left="720"/>
        <w:rPr>
          <w:rFonts w:cs="Arial"/>
          <w:szCs w:val="22"/>
        </w:rPr>
      </w:pPr>
    </w:p>
    <w:p w:rsidR="00064312" w:rsidRPr="00064312" w:rsidRDefault="00064312" w:rsidP="00064312">
      <w:pPr>
        <w:numPr>
          <w:ilvl w:val="0"/>
          <w:numId w:val="11"/>
        </w:numPr>
        <w:spacing w:line="240" w:lineRule="auto"/>
        <w:rPr>
          <w:rFonts w:cs="Arial"/>
          <w:szCs w:val="22"/>
        </w:rPr>
      </w:pPr>
      <w:r w:rsidRPr="00064312">
        <w:rPr>
          <w:rFonts w:cs="Arial"/>
          <w:szCs w:val="22"/>
          <w:u w:val="single"/>
        </w:rPr>
        <w:t>Before</w:t>
      </w:r>
      <w:r w:rsidRPr="00064312">
        <w:rPr>
          <w:rFonts w:cs="Arial"/>
          <w:szCs w:val="22"/>
        </w:rPr>
        <w:t xml:space="preserve"> appointment, adequate training must be given to an RPS.  This will normally be by attending an appropriate local course together with discussion between the new RPS and the University Radiation Protection Adviser/Radiation Protection Officer.  This requirement for training b</w:t>
      </w:r>
      <w:r w:rsidR="00D4539A">
        <w:rPr>
          <w:rFonts w:cs="Arial"/>
          <w:szCs w:val="22"/>
        </w:rPr>
        <w:t>efore appointment will require d</w:t>
      </w:r>
      <w:r w:rsidRPr="00064312">
        <w:rPr>
          <w:rFonts w:cs="Arial"/>
          <w:szCs w:val="22"/>
        </w:rPr>
        <w:t>epartments to plan any change of RPS well in advance and to discuss forthcoming changes with the University Safety</w:t>
      </w:r>
      <w:r>
        <w:rPr>
          <w:rFonts w:cs="Arial"/>
          <w:szCs w:val="22"/>
        </w:rPr>
        <w:t xml:space="preserve"> Office</w:t>
      </w:r>
      <w:r w:rsidRPr="00064312">
        <w:rPr>
          <w:rFonts w:cs="Arial"/>
          <w:szCs w:val="22"/>
        </w:rPr>
        <w:t xml:space="preserve">. </w:t>
      </w:r>
    </w:p>
    <w:p w:rsidR="00064312" w:rsidRPr="00064312" w:rsidRDefault="00064312" w:rsidP="00064312">
      <w:pPr>
        <w:jc w:val="both"/>
        <w:rPr>
          <w:rFonts w:cs="Arial"/>
          <w:szCs w:val="22"/>
        </w:rPr>
      </w:pPr>
    </w:p>
    <w:p w:rsidR="00064312" w:rsidRPr="00064312" w:rsidRDefault="00D4539A" w:rsidP="000905E4">
      <w:pPr>
        <w:numPr>
          <w:ilvl w:val="0"/>
          <w:numId w:val="11"/>
        </w:numPr>
        <w:spacing w:line="240" w:lineRule="auto"/>
        <w:ind w:right="-348"/>
        <w:rPr>
          <w:rFonts w:cs="Arial"/>
          <w:szCs w:val="22"/>
        </w:rPr>
      </w:pPr>
      <w:r>
        <w:rPr>
          <w:rFonts w:cs="Arial"/>
          <w:szCs w:val="22"/>
        </w:rPr>
        <w:t>The recommended manner of a</w:t>
      </w:r>
      <w:r w:rsidR="00064312" w:rsidRPr="00064312">
        <w:rPr>
          <w:rFonts w:cs="Arial"/>
          <w:szCs w:val="22"/>
        </w:rPr>
        <w:t>ppointment of an RPS (</w:t>
      </w:r>
      <w:r w:rsidR="005450CC">
        <w:rPr>
          <w:rFonts w:cs="Arial"/>
          <w:szCs w:val="22"/>
        </w:rPr>
        <w:t>preferably</w:t>
      </w:r>
      <w:r w:rsidR="00064312" w:rsidRPr="00064312">
        <w:rPr>
          <w:rFonts w:cs="Arial"/>
          <w:szCs w:val="22"/>
        </w:rPr>
        <w:t xml:space="preserve"> a University Teaching Officer or equivalent) is </w:t>
      </w:r>
      <w:r w:rsidR="00064312" w:rsidRPr="00D4539A">
        <w:rPr>
          <w:rFonts w:cs="Arial"/>
          <w:szCs w:val="22"/>
          <w:u w:val="single"/>
        </w:rPr>
        <w:t xml:space="preserve">by </w:t>
      </w:r>
      <w:r w:rsidR="00064312" w:rsidRPr="00064312">
        <w:rPr>
          <w:rFonts w:cs="Arial"/>
          <w:szCs w:val="22"/>
          <w:u w:val="single"/>
        </w:rPr>
        <w:t>discussion</w:t>
      </w:r>
      <w:r w:rsidR="00064312" w:rsidRPr="00064312">
        <w:rPr>
          <w:rFonts w:cs="Arial"/>
          <w:szCs w:val="22"/>
        </w:rPr>
        <w:t xml:space="preserve"> between the Head of Department and the nominated person, </w:t>
      </w:r>
      <w:r w:rsidR="00B63EEB">
        <w:rPr>
          <w:rFonts w:cs="Arial"/>
          <w:szCs w:val="22"/>
        </w:rPr>
        <w:t xml:space="preserve">following the process as set out: </w:t>
      </w:r>
      <w:hyperlink r:id="rId7" w:history="1">
        <w:r w:rsidR="000905E4" w:rsidRPr="00862D5A">
          <w:rPr>
            <w:rStyle w:val="Hyperlink"/>
            <w:rFonts w:cs="Arial"/>
            <w:szCs w:val="22"/>
          </w:rPr>
          <w:t>http://www.admin.cam.ac.uk/offices/hr/policy/safety/</w:t>
        </w:r>
      </w:hyperlink>
      <w:r w:rsidR="00B63EEB">
        <w:rPr>
          <w:rFonts w:cs="Arial"/>
          <w:szCs w:val="22"/>
        </w:rPr>
        <w:br/>
        <w:t>This includes forwarding a copy of the appointment letter se</w:t>
      </w:r>
      <w:r>
        <w:rPr>
          <w:rFonts w:cs="Arial"/>
          <w:szCs w:val="22"/>
        </w:rPr>
        <w:t>nt to the RPS</w:t>
      </w:r>
      <w:r w:rsidR="00B63EEB">
        <w:rPr>
          <w:rFonts w:cs="Arial"/>
          <w:szCs w:val="22"/>
        </w:rPr>
        <w:t xml:space="preserve"> to the </w:t>
      </w:r>
      <w:smartTag w:uri="urn:schemas-microsoft-com:office:smarttags" w:element="PersonName">
        <w:r w:rsidR="00B63EEB">
          <w:rPr>
            <w:rFonts w:cs="Arial"/>
            <w:szCs w:val="22"/>
          </w:rPr>
          <w:t>Safety</w:t>
        </w:r>
      </w:smartTag>
      <w:r w:rsidR="00B63EEB">
        <w:rPr>
          <w:rFonts w:cs="Arial"/>
          <w:szCs w:val="22"/>
        </w:rPr>
        <w:t xml:space="preserve"> Office</w:t>
      </w:r>
      <w:r>
        <w:rPr>
          <w:rFonts w:cs="Arial"/>
          <w:szCs w:val="22"/>
        </w:rPr>
        <w:t xml:space="preserve"> also</w:t>
      </w:r>
      <w:r w:rsidR="00B63EEB">
        <w:rPr>
          <w:rFonts w:cs="Arial"/>
          <w:szCs w:val="22"/>
        </w:rPr>
        <w:t xml:space="preserve">.  </w:t>
      </w:r>
      <w:r w:rsidR="00064312" w:rsidRPr="00064312">
        <w:rPr>
          <w:rFonts w:cs="Arial"/>
          <w:szCs w:val="22"/>
        </w:rPr>
        <w:t xml:space="preserve">The proposed appointment is then reported to the University Radiation Protection Advisers, and subject to their </w:t>
      </w:r>
      <w:r w:rsidR="00B63EEB">
        <w:rPr>
          <w:rFonts w:cs="Arial"/>
          <w:szCs w:val="22"/>
        </w:rPr>
        <w:t>advice</w:t>
      </w:r>
      <w:r w:rsidR="00064312" w:rsidRPr="00064312">
        <w:rPr>
          <w:rFonts w:cs="Arial"/>
          <w:szCs w:val="22"/>
        </w:rPr>
        <w:t xml:space="preserve">, noted to the Consultative Committee for </w:t>
      </w:r>
      <w:smartTag w:uri="urn:schemas-microsoft-com:office:smarttags" w:element="PersonName">
        <w:r w:rsidR="00064312" w:rsidRPr="00064312">
          <w:rPr>
            <w:rFonts w:cs="Arial"/>
            <w:szCs w:val="22"/>
          </w:rPr>
          <w:t>Safety</w:t>
        </w:r>
      </w:smartTag>
      <w:r w:rsidR="00064312" w:rsidRPr="00064312">
        <w:rPr>
          <w:rFonts w:cs="Arial"/>
          <w:szCs w:val="22"/>
        </w:rPr>
        <w:t>, Sub-committee for Ionising and Non-ionising Radiations.  The RPAs/University Radiation Officer will visit the new RPS and discuss local arrangements and the relevant legislation.</w:t>
      </w:r>
      <w:r w:rsidR="00B15548">
        <w:rPr>
          <w:rFonts w:cs="Arial"/>
          <w:szCs w:val="22"/>
        </w:rPr>
        <w:t xml:space="preserve">  Annual reappointment of RPSs (in writing) is required</w:t>
      </w:r>
      <w:r>
        <w:rPr>
          <w:rFonts w:cs="Arial"/>
          <w:szCs w:val="22"/>
        </w:rPr>
        <w:t xml:space="preserve"> for each academic year</w:t>
      </w:r>
      <w:r w:rsidR="00B15548">
        <w:rPr>
          <w:rFonts w:cs="Arial"/>
          <w:szCs w:val="22"/>
        </w:rPr>
        <w:t>.</w:t>
      </w:r>
    </w:p>
    <w:p w:rsidR="00064312" w:rsidRPr="00064312" w:rsidRDefault="00064312" w:rsidP="00064312">
      <w:pPr>
        <w:rPr>
          <w:rFonts w:cs="Arial"/>
          <w:szCs w:val="22"/>
        </w:rPr>
      </w:pPr>
    </w:p>
    <w:p w:rsidR="00064312" w:rsidRPr="00064312" w:rsidRDefault="00064312" w:rsidP="00064312">
      <w:pPr>
        <w:pStyle w:val="BodyText"/>
        <w:jc w:val="left"/>
        <w:rPr>
          <w:rFonts w:ascii="Arial" w:hAnsi="Arial" w:cs="Arial"/>
          <w:sz w:val="22"/>
          <w:szCs w:val="22"/>
        </w:rPr>
      </w:pPr>
      <w:r w:rsidRPr="00064312">
        <w:rPr>
          <w:rFonts w:ascii="Arial" w:hAnsi="Arial" w:cs="Arial"/>
          <w:sz w:val="22"/>
          <w:szCs w:val="22"/>
        </w:rPr>
        <w:t xml:space="preserve">For appointments of RPSs, </w:t>
      </w:r>
      <w:r w:rsidR="00CA1B47">
        <w:rPr>
          <w:rFonts w:ascii="Arial" w:hAnsi="Arial" w:cs="Arial"/>
          <w:sz w:val="22"/>
          <w:szCs w:val="22"/>
        </w:rPr>
        <w:t xml:space="preserve">please see attached </w:t>
      </w:r>
      <w:r w:rsidRPr="00064312">
        <w:rPr>
          <w:rFonts w:ascii="Arial" w:hAnsi="Arial" w:cs="Arial"/>
          <w:sz w:val="22"/>
          <w:szCs w:val="22"/>
        </w:rPr>
        <w:t>a suggested form of letter that can be used.  It is most important that “</w:t>
      </w:r>
      <w:r w:rsidR="00EB6534">
        <w:rPr>
          <w:rFonts w:ascii="Arial" w:hAnsi="Arial" w:cs="Arial"/>
          <w:sz w:val="22"/>
          <w:szCs w:val="22"/>
        </w:rPr>
        <w:t>a</w:t>
      </w:r>
      <w:r w:rsidRPr="00064312">
        <w:rPr>
          <w:rFonts w:ascii="Arial" w:hAnsi="Arial" w:cs="Arial"/>
          <w:sz w:val="22"/>
          <w:szCs w:val="22"/>
        </w:rPr>
        <w:t>uthority and facilities” are available to the RPS and that all members of the department are aware that the RPS is carrying out a delegated task on behalf of the Head of Department and enjoys the support of the Head of Department.</w:t>
      </w:r>
    </w:p>
    <w:p w:rsidR="00064312" w:rsidRPr="00064312" w:rsidRDefault="00064312" w:rsidP="00064312">
      <w:pPr>
        <w:rPr>
          <w:rFonts w:cs="Arial"/>
          <w:szCs w:val="22"/>
        </w:rPr>
      </w:pPr>
    </w:p>
    <w:p w:rsidR="00064312" w:rsidRPr="00064312" w:rsidRDefault="00064312" w:rsidP="00064312">
      <w:pPr>
        <w:rPr>
          <w:rFonts w:cs="Arial"/>
          <w:szCs w:val="22"/>
        </w:rPr>
      </w:pPr>
      <w:r w:rsidRPr="00064312">
        <w:rPr>
          <w:rFonts w:cs="Arial"/>
          <w:szCs w:val="22"/>
        </w:rPr>
        <w:t>We hope the above points are useful - please d</w:t>
      </w:r>
      <w:r w:rsidR="00583936">
        <w:rPr>
          <w:rFonts w:cs="Arial"/>
          <w:szCs w:val="22"/>
        </w:rPr>
        <w:t>o not hesitate to contact this O</w:t>
      </w:r>
      <w:r w:rsidRPr="00064312">
        <w:rPr>
          <w:rFonts w:cs="Arial"/>
          <w:szCs w:val="22"/>
        </w:rPr>
        <w:t>ffice if further information is required.</w:t>
      </w:r>
    </w:p>
    <w:p w:rsidR="00064312" w:rsidRDefault="00064312" w:rsidP="00064312">
      <w:pPr>
        <w:rPr>
          <w:rFonts w:cs="Arial"/>
          <w:szCs w:val="22"/>
        </w:rPr>
      </w:pPr>
    </w:p>
    <w:p w:rsidR="009D7536" w:rsidRDefault="009D7536" w:rsidP="00064312">
      <w:pPr>
        <w:rPr>
          <w:rFonts w:cs="Arial"/>
          <w:szCs w:val="22"/>
        </w:rPr>
      </w:pPr>
    </w:p>
    <w:p w:rsidR="009D7536" w:rsidRDefault="009D7536" w:rsidP="00064312">
      <w:pPr>
        <w:rPr>
          <w:rFonts w:cs="Arial"/>
          <w:szCs w:val="22"/>
        </w:rPr>
      </w:pPr>
    </w:p>
    <w:p w:rsidR="00CD4CEB" w:rsidRDefault="00CD4CEB" w:rsidP="00064312">
      <w:pPr>
        <w:rPr>
          <w:rFonts w:cs="Arial"/>
          <w:szCs w:val="22"/>
        </w:rPr>
      </w:pPr>
    </w:p>
    <w:p w:rsidR="00CD4CEB" w:rsidRDefault="00CD4CEB" w:rsidP="00064312">
      <w:pPr>
        <w:rPr>
          <w:rFonts w:cs="Arial"/>
          <w:szCs w:val="22"/>
        </w:rPr>
      </w:pPr>
    </w:p>
    <w:p w:rsidR="00CD4CEB" w:rsidRDefault="00CD4CEB" w:rsidP="00064312">
      <w:pPr>
        <w:rPr>
          <w:rFonts w:cs="Arial"/>
          <w:szCs w:val="22"/>
        </w:rPr>
      </w:pPr>
    </w:p>
    <w:p w:rsidR="00CD4CEB" w:rsidRDefault="00CD4CEB" w:rsidP="00064312">
      <w:pPr>
        <w:rPr>
          <w:rFonts w:cs="Arial"/>
          <w:szCs w:val="22"/>
        </w:rPr>
      </w:pPr>
    </w:p>
    <w:p w:rsidR="00CD4CEB" w:rsidRDefault="00CD4CEB" w:rsidP="00064312">
      <w:pPr>
        <w:rPr>
          <w:rFonts w:cs="Arial"/>
          <w:szCs w:val="22"/>
        </w:rPr>
      </w:pPr>
    </w:p>
    <w:p w:rsidR="00CD4CEB" w:rsidRDefault="00CD4CEB" w:rsidP="00064312">
      <w:pPr>
        <w:rPr>
          <w:rFonts w:cs="Arial"/>
          <w:szCs w:val="22"/>
        </w:rPr>
      </w:pPr>
    </w:p>
    <w:p w:rsidR="009D7536" w:rsidRDefault="009D7536" w:rsidP="00064312">
      <w:pPr>
        <w:rPr>
          <w:rFonts w:cs="Arial"/>
          <w:szCs w:val="22"/>
        </w:rPr>
      </w:pPr>
    </w:p>
    <w:p w:rsidR="009D7536" w:rsidRPr="00064312" w:rsidRDefault="009D7536" w:rsidP="00064312">
      <w:pPr>
        <w:rPr>
          <w:rFonts w:cs="Arial"/>
          <w:szCs w:val="22"/>
        </w:rPr>
      </w:pPr>
    </w:p>
    <w:p w:rsidR="00064312" w:rsidRPr="00064312" w:rsidRDefault="00064312" w:rsidP="00064312">
      <w:pPr>
        <w:rPr>
          <w:rFonts w:cs="Arial"/>
          <w:szCs w:val="22"/>
        </w:rPr>
      </w:pPr>
      <w:r w:rsidRPr="00064312">
        <w:rPr>
          <w:rFonts w:cs="Arial"/>
          <w:szCs w:val="22"/>
        </w:rPr>
        <w:lastRenderedPageBreak/>
        <w:t>Example of an Appointment Letter for new RPSs</w:t>
      </w:r>
    </w:p>
    <w:p w:rsidR="00064312" w:rsidRPr="00064312" w:rsidRDefault="00064312" w:rsidP="00064312">
      <w:pPr>
        <w:pStyle w:val="Heading6"/>
        <w:rPr>
          <w:rFonts w:ascii="Arial" w:hAnsi="Arial" w:cs="Arial"/>
          <w:sz w:val="22"/>
          <w:szCs w:val="22"/>
        </w:rPr>
      </w:pPr>
    </w:p>
    <w:p w:rsidR="00064312" w:rsidRPr="00064312" w:rsidRDefault="00064312" w:rsidP="00064312">
      <w:pPr>
        <w:rPr>
          <w:rFonts w:cs="Arial"/>
          <w:szCs w:val="22"/>
        </w:rPr>
      </w:pPr>
      <w:r w:rsidRPr="00064312">
        <w:rPr>
          <w:rFonts w:cs="Arial"/>
          <w:szCs w:val="22"/>
        </w:rPr>
        <w:t>Dear</w:t>
      </w:r>
    </w:p>
    <w:p w:rsidR="00064312" w:rsidRPr="00064312" w:rsidRDefault="00064312" w:rsidP="00064312">
      <w:pPr>
        <w:pStyle w:val="Heading6"/>
        <w:rPr>
          <w:rFonts w:ascii="Arial" w:hAnsi="Arial" w:cs="Arial"/>
          <w:sz w:val="22"/>
          <w:szCs w:val="22"/>
        </w:rPr>
      </w:pPr>
      <w:r w:rsidRPr="00064312">
        <w:rPr>
          <w:rFonts w:ascii="Arial" w:hAnsi="Arial" w:cs="Arial"/>
          <w:sz w:val="22"/>
          <w:szCs w:val="22"/>
        </w:rPr>
        <w:t>Appointment of Radiation Protection Supervisor</w:t>
      </w:r>
    </w:p>
    <w:p w:rsidR="00064312" w:rsidRPr="00064312" w:rsidRDefault="00064312" w:rsidP="00064312">
      <w:pPr>
        <w:ind w:firstLine="357"/>
        <w:jc w:val="center"/>
        <w:rPr>
          <w:rFonts w:cs="Arial"/>
          <w:b/>
          <w:szCs w:val="22"/>
          <w:u w:val="single"/>
        </w:rPr>
      </w:pPr>
    </w:p>
    <w:p w:rsidR="00064312" w:rsidRPr="00064312" w:rsidRDefault="00064312" w:rsidP="00B52DC9">
      <w:pPr>
        <w:spacing w:line="312" w:lineRule="auto"/>
        <w:jc w:val="both"/>
        <w:rPr>
          <w:rFonts w:cs="Arial"/>
          <w:szCs w:val="22"/>
        </w:rPr>
      </w:pPr>
      <w:r w:rsidRPr="00064312">
        <w:rPr>
          <w:rFonts w:cs="Arial"/>
          <w:szCs w:val="22"/>
        </w:rPr>
        <w:t>Further to our discussions</w:t>
      </w:r>
      <w:r w:rsidR="00B63EEB">
        <w:rPr>
          <w:rFonts w:cs="Arial"/>
          <w:szCs w:val="22"/>
        </w:rPr>
        <w:t xml:space="preserve"> and agreement (re payment) from the HR Division</w:t>
      </w:r>
      <w:r w:rsidRPr="00064312">
        <w:rPr>
          <w:rFonts w:cs="Arial"/>
          <w:szCs w:val="22"/>
        </w:rPr>
        <w:t xml:space="preserve">, I confirm that you will, with effect from </w:t>
      </w:r>
      <w:r w:rsidRPr="00064312">
        <w:rPr>
          <w:rFonts w:cs="Arial"/>
          <w:i/>
          <w:szCs w:val="22"/>
        </w:rPr>
        <w:t>(date)</w:t>
      </w:r>
      <w:r w:rsidRPr="00064312">
        <w:rPr>
          <w:rFonts w:cs="Arial"/>
          <w:szCs w:val="22"/>
        </w:rPr>
        <w:t xml:space="preserve">, on my behalf, undertake the role of Radiation Protection Supervisor (RPS) within the Department of ………………..  This appointment will be reported to the Consultative Committee for </w:t>
      </w:r>
      <w:smartTag w:uri="urn:schemas-microsoft-com:office:smarttags" w:element="PersonName">
        <w:r w:rsidRPr="00064312">
          <w:rPr>
            <w:rFonts w:cs="Arial"/>
            <w:szCs w:val="22"/>
          </w:rPr>
          <w:t>Safety</w:t>
        </w:r>
      </w:smartTag>
      <w:r w:rsidRPr="00064312">
        <w:rPr>
          <w:rFonts w:cs="Arial"/>
          <w:szCs w:val="22"/>
        </w:rPr>
        <w:t xml:space="preserve">, Sub-committee for Ionising and Non-ionising Radiations and is subject to </w:t>
      </w:r>
      <w:r w:rsidR="00CA1B47">
        <w:rPr>
          <w:rFonts w:cs="Arial"/>
          <w:szCs w:val="22"/>
        </w:rPr>
        <w:t>the advic</w:t>
      </w:r>
      <w:r w:rsidR="00B63EEB">
        <w:rPr>
          <w:rFonts w:cs="Arial"/>
          <w:szCs w:val="22"/>
        </w:rPr>
        <w:t xml:space="preserve">e of </w:t>
      </w:r>
      <w:r w:rsidRPr="00064312">
        <w:rPr>
          <w:rFonts w:cs="Arial"/>
          <w:szCs w:val="22"/>
        </w:rPr>
        <w:t>the University Radiation Protection Advisers.  I agree to provide you with such resources and facilities as you may need to carry out the role, and to ensure that all members of the Department are informed that you have my authority to control matters</w:t>
      </w:r>
      <w:r w:rsidR="00EB6534">
        <w:rPr>
          <w:rFonts w:cs="Arial"/>
          <w:szCs w:val="22"/>
        </w:rPr>
        <w:t xml:space="preserve"> in accordance with the local rules, </w:t>
      </w:r>
      <w:r w:rsidRPr="00064312">
        <w:rPr>
          <w:rFonts w:cs="Arial"/>
          <w:szCs w:val="22"/>
        </w:rPr>
        <w:t xml:space="preserve">relating to the safe use of ionising radiations within the Department.  You should report </w:t>
      </w:r>
      <w:r w:rsidR="00583936">
        <w:rPr>
          <w:rFonts w:cs="Arial"/>
          <w:szCs w:val="22"/>
        </w:rPr>
        <w:t>to me</w:t>
      </w:r>
      <w:r w:rsidRPr="00064312">
        <w:rPr>
          <w:rFonts w:cs="Arial"/>
          <w:szCs w:val="22"/>
        </w:rPr>
        <w:t xml:space="preserve"> any difficulties </w:t>
      </w:r>
      <w:r w:rsidR="00DC6484">
        <w:rPr>
          <w:rFonts w:cs="Arial"/>
          <w:szCs w:val="22"/>
        </w:rPr>
        <w:t>that</w:t>
      </w:r>
      <w:r w:rsidRPr="00064312">
        <w:rPr>
          <w:rFonts w:cs="Arial"/>
          <w:szCs w:val="22"/>
        </w:rPr>
        <w:t xml:space="preserve"> may arise involving individual members of staff whilst undertaking this role on my behalf.  </w:t>
      </w:r>
    </w:p>
    <w:p w:rsidR="00583936" w:rsidRDefault="00583936" w:rsidP="00B52DC9">
      <w:pPr>
        <w:spacing w:line="312" w:lineRule="auto"/>
        <w:jc w:val="both"/>
        <w:rPr>
          <w:rFonts w:cs="Arial"/>
          <w:szCs w:val="22"/>
        </w:rPr>
      </w:pPr>
    </w:p>
    <w:p w:rsidR="00064312" w:rsidRPr="00064312" w:rsidRDefault="00064312" w:rsidP="00B52DC9">
      <w:pPr>
        <w:spacing w:line="312" w:lineRule="auto"/>
        <w:jc w:val="both"/>
        <w:rPr>
          <w:rFonts w:cs="Arial"/>
          <w:szCs w:val="22"/>
        </w:rPr>
      </w:pPr>
      <w:r w:rsidRPr="00064312">
        <w:rPr>
          <w:rFonts w:cs="Arial"/>
          <w:szCs w:val="22"/>
        </w:rPr>
        <w:t xml:space="preserve">You should provide me with regular reports, at least annually, on the radiation protection tasks I have asked you to undertake, and you should also provide regular reports to meetings of the Departmental </w:t>
      </w:r>
      <w:smartTag w:uri="urn:schemas-microsoft-com:office:smarttags" w:element="PersonName">
        <w:r w:rsidRPr="00064312">
          <w:rPr>
            <w:rFonts w:cs="Arial"/>
            <w:szCs w:val="22"/>
          </w:rPr>
          <w:t>Safety</w:t>
        </w:r>
      </w:smartTag>
      <w:r w:rsidRPr="00064312">
        <w:rPr>
          <w:rFonts w:cs="Arial"/>
          <w:szCs w:val="22"/>
        </w:rPr>
        <w:t xml:space="preserve"> Committee. </w:t>
      </w:r>
    </w:p>
    <w:p w:rsidR="00583936" w:rsidRDefault="00583936" w:rsidP="00BF2F55">
      <w:pPr>
        <w:spacing w:line="312" w:lineRule="auto"/>
        <w:jc w:val="both"/>
        <w:rPr>
          <w:rFonts w:cs="Arial"/>
          <w:szCs w:val="22"/>
        </w:rPr>
      </w:pPr>
    </w:p>
    <w:p w:rsidR="00BF2F55" w:rsidRDefault="00064312" w:rsidP="00BF2F55">
      <w:pPr>
        <w:spacing w:line="312" w:lineRule="auto"/>
        <w:jc w:val="both"/>
        <w:rPr>
          <w:rFonts w:cs="Arial"/>
          <w:szCs w:val="22"/>
        </w:rPr>
      </w:pPr>
      <w:r w:rsidRPr="00064312">
        <w:rPr>
          <w:rFonts w:cs="Arial"/>
          <w:szCs w:val="22"/>
        </w:rPr>
        <w:t>You understand that the appointment is conditional on you attending</w:t>
      </w:r>
      <w:r w:rsidR="005450CC">
        <w:rPr>
          <w:rFonts w:cs="Arial"/>
          <w:szCs w:val="22"/>
        </w:rPr>
        <w:t>, at an early opportunity</w:t>
      </w:r>
      <w:r w:rsidRPr="00064312">
        <w:rPr>
          <w:rFonts w:cs="Arial"/>
          <w:szCs w:val="22"/>
        </w:rPr>
        <w:t xml:space="preserve"> a</w:t>
      </w:r>
      <w:r w:rsidR="005450CC">
        <w:rPr>
          <w:rFonts w:cs="Arial"/>
          <w:szCs w:val="22"/>
        </w:rPr>
        <w:t xml:space="preserve">n initial </w:t>
      </w:r>
      <w:r w:rsidRPr="00064312">
        <w:rPr>
          <w:rFonts w:cs="Arial"/>
          <w:szCs w:val="22"/>
        </w:rPr>
        <w:t xml:space="preserve">training course, and, from time to time, attending Update Meetings.  These courses and meetings will be arranged by the University </w:t>
      </w:r>
      <w:smartTag w:uri="urn:schemas-microsoft-com:office:smarttags" w:element="PersonName">
        <w:r w:rsidRPr="00064312">
          <w:rPr>
            <w:rFonts w:cs="Arial"/>
            <w:szCs w:val="22"/>
          </w:rPr>
          <w:t>Safety</w:t>
        </w:r>
      </w:smartTag>
      <w:r w:rsidR="00B15548">
        <w:rPr>
          <w:rFonts w:cs="Arial"/>
          <w:szCs w:val="22"/>
        </w:rPr>
        <w:t xml:space="preserve"> Office</w:t>
      </w:r>
      <w:r w:rsidRPr="00064312">
        <w:rPr>
          <w:rFonts w:cs="Arial"/>
          <w:szCs w:val="22"/>
        </w:rPr>
        <w:t>.</w:t>
      </w:r>
      <w:r w:rsidR="00BF2F55">
        <w:rPr>
          <w:rFonts w:cs="Arial"/>
          <w:szCs w:val="22"/>
        </w:rPr>
        <w:t xml:space="preserve"> </w:t>
      </w:r>
      <w:r w:rsidRPr="00064312">
        <w:rPr>
          <w:rFonts w:cs="Arial"/>
          <w:szCs w:val="22"/>
        </w:rPr>
        <w:t xml:space="preserve"> </w:t>
      </w:r>
      <w:r w:rsidR="005450CC" w:rsidRPr="00064312">
        <w:rPr>
          <w:rFonts w:cs="Arial"/>
          <w:szCs w:val="22"/>
        </w:rPr>
        <w:t>I understand that the University Radiation Protection Officer/Advisers (RPO/RPA) will be visiting you in the near future and discussing further with you, the arrangements for training of RPSs and the role of an RPS within the University</w:t>
      </w:r>
      <w:r w:rsidR="00F5188B">
        <w:rPr>
          <w:rFonts w:cs="Arial"/>
          <w:szCs w:val="22"/>
        </w:rPr>
        <w:t>.</w:t>
      </w:r>
    </w:p>
    <w:p w:rsidR="00583936" w:rsidRDefault="00583936" w:rsidP="00BF2F55">
      <w:pPr>
        <w:spacing w:line="312" w:lineRule="auto"/>
        <w:jc w:val="both"/>
        <w:rPr>
          <w:rFonts w:cs="Arial"/>
          <w:szCs w:val="22"/>
        </w:rPr>
      </w:pPr>
    </w:p>
    <w:p w:rsidR="00F5188B" w:rsidRDefault="00064312" w:rsidP="00BF2F55">
      <w:pPr>
        <w:spacing w:line="312" w:lineRule="auto"/>
        <w:jc w:val="both"/>
        <w:rPr>
          <w:rFonts w:cs="Arial"/>
          <w:szCs w:val="22"/>
        </w:rPr>
      </w:pPr>
      <w:r w:rsidRPr="00064312">
        <w:rPr>
          <w:rFonts w:cs="Arial"/>
          <w:szCs w:val="22"/>
        </w:rPr>
        <w:t>The primary role of an RPS is to assist the employer in complying with the requirements of the Io</w:t>
      </w:r>
      <w:r w:rsidR="008F03AD">
        <w:rPr>
          <w:rFonts w:cs="Arial"/>
          <w:szCs w:val="22"/>
        </w:rPr>
        <w:t>nising Radiations Regulations, 2017</w:t>
      </w:r>
      <w:r w:rsidR="00583936">
        <w:rPr>
          <w:rFonts w:cs="Arial"/>
          <w:szCs w:val="22"/>
        </w:rPr>
        <w:t>.  A</w:t>
      </w:r>
      <w:r w:rsidRPr="00064312">
        <w:rPr>
          <w:rFonts w:cs="Arial"/>
          <w:szCs w:val="22"/>
        </w:rPr>
        <w:t xml:space="preserve">lthough the employer retains general </w:t>
      </w:r>
      <w:r w:rsidRPr="00064312">
        <w:rPr>
          <w:rFonts w:cs="Arial"/>
          <w:szCs w:val="22"/>
          <w:u w:val="single"/>
        </w:rPr>
        <w:t>responsibility</w:t>
      </w:r>
      <w:r w:rsidRPr="00064312">
        <w:rPr>
          <w:rFonts w:cs="Arial"/>
          <w:szCs w:val="22"/>
        </w:rPr>
        <w:t xml:space="preserve"> for compliance with the Regulations, the RPS is expected to secure such compliance by ensuring that the Department ‘Local Rules’ for the use of Ionising Radiations are observed.   Your role </w:t>
      </w:r>
      <w:r w:rsidR="005450CC">
        <w:rPr>
          <w:rFonts w:cs="Arial"/>
          <w:szCs w:val="22"/>
        </w:rPr>
        <w:t>(</w:t>
      </w:r>
      <w:r w:rsidR="005450CC" w:rsidRPr="00EB6534">
        <w:rPr>
          <w:rFonts w:cs="Arial"/>
          <w:b/>
          <w:i/>
          <w:szCs w:val="22"/>
          <w:u w:val="single"/>
        </w:rPr>
        <w:t>will/may</w:t>
      </w:r>
      <w:r w:rsidR="00F5188B" w:rsidRPr="00EB6534">
        <w:rPr>
          <w:rFonts w:cs="Arial"/>
          <w:b/>
          <w:i/>
          <w:szCs w:val="22"/>
          <w:u w:val="single"/>
        </w:rPr>
        <w:t>/also</w:t>
      </w:r>
      <w:r w:rsidR="005450CC" w:rsidRPr="00EB6534">
        <w:rPr>
          <w:rFonts w:cs="Arial"/>
          <w:b/>
          <w:i/>
          <w:szCs w:val="22"/>
          <w:u w:val="single"/>
        </w:rPr>
        <w:t xml:space="preserve"> – HoD to amend this as appropriate</w:t>
      </w:r>
      <w:r w:rsidR="005450CC">
        <w:rPr>
          <w:rFonts w:cs="Arial"/>
          <w:szCs w:val="22"/>
        </w:rPr>
        <w:t xml:space="preserve">) </w:t>
      </w:r>
      <w:r w:rsidRPr="00064312">
        <w:rPr>
          <w:rFonts w:cs="Arial"/>
          <w:szCs w:val="22"/>
        </w:rPr>
        <w:t>include provision of a</w:t>
      </w:r>
      <w:r w:rsidR="005450CC">
        <w:rPr>
          <w:rFonts w:cs="Arial"/>
          <w:szCs w:val="22"/>
        </w:rPr>
        <w:t>dequate</w:t>
      </w:r>
      <w:r w:rsidRPr="00064312">
        <w:rPr>
          <w:rFonts w:cs="Arial"/>
          <w:szCs w:val="22"/>
        </w:rPr>
        <w:t xml:space="preserve"> supervision of</w:t>
      </w:r>
      <w:r w:rsidR="005450CC">
        <w:rPr>
          <w:rFonts w:cs="Arial"/>
          <w:szCs w:val="22"/>
        </w:rPr>
        <w:t xml:space="preserve"> </w:t>
      </w:r>
      <w:r w:rsidRPr="00064312">
        <w:rPr>
          <w:rFonts w:cs="Arial"/>
          <w:szCs w:val="22"/>
        </w:rPr>
        <w:t xml:space="preserve">the </w:t>
      </w:r>
      <w:r w:rsidR="005450CC">
        <w:rPr>
          <w:rFonts w:cs="Arial"/>
          <w:szCs w:val="22"/>
        </w:rPr>
        <w:t xml:space="preserve">purchase and </w:t>
      </w:r>
      <w:r w:rsidRPr="00064312">
        <w:rPr>
          <w:rFonts w:cs="Arial"/>
          <w:szCs w:val="22"/>
        </w:rPr>
        <w:t xml:space="preserve">disposal of radioactive </w:t>
      </w:r>
      <w:r w:rsidR="005450CC">
        <w:rPr>
          <w:rFonts w:cs="Arial"/>
          <w:szCs w:val="22"/>
        </w:rPr>
        <w:t>sources (open or sealed), and the supervision of the accumulation and disposal or radioactive waste</w:t>
      </w:r>
      <w:r w:rsidRPr="00064312">
        <w:rPr>
          <w:rFonts w:cs="Arial"/>
          <w:szCs w:val="22"/>
        </w:rPr>
        <w:t xml:space="preserve"> as required by the </w:t>
      </w:r>
      <w:r w:rsidR="00DC6484">
        <w:rPr>
          <w:rFonts w:cs="Arial"/>
          <w:szCs w:val="22"/>
        </w:rPr>
        <w:t>Permits</w:t>
      </w:r>
      <w:r w:rsidR="00EB6534">
        <w:rPr>
          <w:rFonts w:cs="Arial"/>
          <w:szCs w:val="22"/>
        </w:rPr>
        <w:t xml:space="preserve"> or Exemption </w:t>
      </w:r>
      <w:r w:rsidR="00CD4CEB">
        <w:rPr>
          <w:rFonts w:cs="Arial"/>
          <w:szCs w:val="22"/>
        </w:rPr>
        <w:t>Provisions</w:t>
      </w:r>
      <w:r w:rsidRPr="00064312">
        <w:rPr>
          <w:rFonts w:cs="Arial"/>
          <w:szCs w:val="22"/>
        </w:rPr>
        <w:t xml:space="preserve"> issued under the </w:t>
      </w:r>
      <w:r w:rsidR="00552D32" w:rsidRPr="00552D32">
        <w:rPr>
          <w:rFonts w:cs="Arial"/>
          <w:szCs w:val="22"/>
        </w:rPr>
        <w:t>Environme</w:t>
      </w:r>
      <w:r w:rsidR="00183153">
        <w:rPr>
          <w:rFonts w:cs="Arial"/>
          <w:szCs w:val="22"/>
        </w:rPr>
        <w:t>ntal Permitting Regulations 2016 (EPR16</w:t>
      </w:r>
      <w:r w:rsidR="00552D32" w:rsidRPr="00552D32">
        <w:rPr>
          <w:rFonts w:cs="Arial"/>
          <w:szCs w:val="22"/>
        </w:rPr>
        <w:t>)</w:t>
      </w:r>
      <w:r w:rsidR="00EB6534">
        <w:rPr>
          <w:rFonts w:cs="Arial"/>
          <w:szCs w:val="22"/>
        </w:rPr>
        <w:t xml:space="preserve"> - these enforced </w:t>
      </w:r>
      <w:r w:rsidRPr="00064312">
        <w:rPr>
          <w:rFonts w:cs="Arial"/>
          <w:szCs w:val="22"/>
        </w:rPr>
        <w:t>by the Environment Agency</w:t>
      </w:r>
      <w:r w:rsidR="005450CC">
        <w:rPr>
          <w:rFonts w:cs="Arial"/>
          <w:szCs w:val="22"/>
        </w:rPr>
        <w:t xml:space="preserve">. This </w:t>
      </w:r>
      <w:r w:rsidR="00F5188B">
        <w:rPr>
          <w:rFonts w:cs="Arial"/>
          <w:szCs w:val="22"/>
        </w:rPr>
        <w:t xml:space="preserve">role </w:t>
      </w:r>
      <w:r w:rsidR="005450CC">
        <w:rPr>
          <w:rFonts w:cs="Arial"/>
          <w:szCs w:val="22"/>
        </w:rPr>
        <w:t>will</w:t>
      </w:r>
      <w:r w:rsidRPr="00064312">
        <w:rPr>
          <w:rFonts w:cs="Arial"/>
          <w:szCs w:val="22"/>
        </w:rPr>
        <w:t xml:space="preserve"> includ</w:t>
      </w:r>
      <w:r w:rsidR="00F5188B">
        <w:rPr>
          <w:rFonts w:cs="Arial"/>
          <w:szCs w:val="22"/>
        </w:rPr>
        <w:t>e</w:t>
      </w:r>
      <w:r w:rsidRPr="00064312">
        <w:rPr>
          <w:rFonts w:cs="Arial"/>
          <w:szCs w:val="22"/>
        </w:rPr>
        <w:t xml:space="preserve"> co-ordination within this Department</w:t>
      </w:r>
      <w:r w:rsidR="00981BEC">
        <w:rPr>
          <w:rFonts w:cs="Arial"/>
          <w:szCs w:val="22"/>
        </w:rPr>
        <w:t xml:space="preserve"> </w:t>
      </w:r>
      <w:r w:rsidRPr="00064312">
        <w:rPr>
          <w:rFonts w:cs="Arial"/>
          <w:szCs w:val="22"/>
        </w:rPr>
        <w:t xml:space="preserve">of the required record keeping and reporting systems required by the </w:t>
      </w:r>
      <w:r w:rsidR="00DC6484">
        <w:rPr>
          <w:rFonts w:cs="Arial"/>
          <w:szCs w:val="22"/>
        </w:rPr>
        <w:t>Permits</w:t>
      </w:r>
      <w:r w:rsidR="00EB6534">
        <w:rPr>
          <w:rFonts w:cs="Arial"/>
          <w:szCs w:val="22"/>
        </w:rPr>
        <w:t xml:space="preserve"> or </w:t>
      </w:r>
      <w:r w:rsidR="00CD4CEB">
        <w:rPr>
          <w:rFonts w:cs="Arial"/>
          <w:szCs w:val="22"/>
        </w:rPr>
        <w:t>Exemption Provisions</w:t>
      </w:r>
      <w:r w:rsidRPr="00064312">
        <w:rPr>
          <w:rFonts w:cs="Arial"/>
          <w:szCs w:val="22"/>
        </w:rPr>
        <w:t>. You must have read</w:t>
      </w:r>
      <w:r w:rsidR="00EB6534">
        <w:rPr>
          <w:rFonts w:cs="Arial"/>
          <w:szCs w:val="22"/>
        </w:rPr>
        <w:t>, and comply with</w:t>
      </w:r>
      <w:r w:rsidR="00981BEC">
        <w:rPr>
          <w:rFonts w:cs="Arial"/>
          <w:szCs w:val="22"/>
        </w:rPr>
        <w:t>,</w:t>
      </w:r>
      <w:r w:rsidRPr="00064312">
        <w:rPr>
          <w:rFonts w:cs="Arial"/>
          <w:szCs w:val="22"/>
        </w:rPr>
        <w:t xml:space="preserve"> these </w:t>
      </w:r>
      <w:r w:rsidR="00EB6534">
        <w:rPr>
          <w:rFonts w:cs="Arial"/>
          <w:szCs w:val="22"/>
        </w:rPr>
        <w:t>documents</w:t>
      </w:r>
      <w:r w:rsidRPr="00064312">
        <w:rPr>
          <w:rFonts w:cs="Arial"/>
          <w:szCs w:val="22"/>
        </w:rPr>
        <w:t>, and ensure that all users of radioactive substances also read the</w:t>
      </w:r>
      <w:r w:rsidR="00EB6534">
        <w:rPr>
          <w:rFonts w:cs="Arial"/>
          <w:szCs w:val="22"/>
        </w:rPr>
        <w:t xml:space="preserve">se documents and comply with the written conditions and limitations. </w:t>
      </w:r>
      <w:r w:rsidRPr="00064312">
        <w:rPr>
          <w:rFonts w:cs="Arial"/>
          <w:szCs w:val="22"/>
        </w:rPr>
        <w:t xml:space="preserve"> </w:t>
      </w:r>
    </w:p>
    <w:p w:rsidR="00F5188B" w:rsidRDefault="00F5188B" w:rsidP="00BF2F55">
      <w:pPr>
        <w:spacing w:line="312" w:lineRule="auto"/>
        <w:rPr>
          <w:rFonts w:cs="Arial"/>
          <w:szCs w:val="22"/>
        </w:rPr>
      </w:pPr>
    </w:p>
    <w:p w:rsidR="00064312" w:rsidRDefault="00064312" w:rsidP="00BF2F55">
      <w:pPr>
        <w:spacing w:line="312" w:lineRule="auto"/>
        <w:rPr>
          <w:rFonts w:cs="Arial"/>
          <w:szCs w:val="22"/>
        </w:rPr>
      </w:pPr>
      <w:r w:rsidRPr="00064312">
        <w:rPr>
          <w:rFonts w:cs="Arial"/>
          <w:szCs w:val="22"/>
        </w:rPr>
        <w:lastRenderedPageBreak/>
        <w:t xml:space="preserve">Where necessary, and with the assistance of the RPO/A, you will </w:t>
      </w:r>
      <w:r w:rsidR="00F5188B">
        <w:rPr>
          <w:rFonts w:cs="Arial"/>
          <w:szCs w:val="22"/>
        </w:rPr>
        <w:t xml:space="preserve">also </w:t>
      </w:r>
      <w:r w:rsidRPr="00064312">
        <w:rPr>
          <w:rFonts w:cs="Arial"/>
          <w:szCs w:val="22"/>
        </w:rPr>
        <w:t>assist</w:t>
      </w:r>
      <w:r w:rsidR="00B63EEB">
        <w:rPr>
          <w:rFonts w:cs="Arial"/>
          <w:szCs w:val="22"/>
        </w:rPr>
        <w:t xml:space="preserve"> </w:t>
      </w:r>
      <w:r w:rsidR="00B15548">
        <w:rPr>
          <w:rFonts w:cs="Arial"/>
          <w:szCs w:val="22"/>
        </w:rPr>
        <w:t xml:space="preserve">the </w:t>
      </w:r>
      <w:r w:rsidR="00B63EEB">
        <w:rPr>
          <w:rFonts w:cs="Arial"/>
          <w:szCs w:val="22"/>
        </w:rPr>
        <w:t>management of the</w:t>
      </w:r>
      <w:r w:rsidR="005450CC">
        <w:rPr>
          <w:rFonts w:cs="Arial"/>
          <w:szCs w:val="22"/>
        </w:rPr>
        <w:t xml:space="preserve"> D</w:t>
      </w:r>
      <w:r w:rsidR="00B15548">
        <w:rPr>
          <w:rFonts w:cs="Arial"/>
          <w:szCs w:val="22"/>
        </w:rPr>
        <w:t xml:space="preserve">epartment </w:t>
      </w:r>
      <w:r w:rsidRPr="00064312">
        <w:rPr>
          <w:rFonts w:cs="Arial"/>
          <w:szCs w:val="22"/>
        </w:rPr>
        <w:t xml:space="preserve">with preparing and revising the Departmental Local Rules (Ionising Radiations) Documents and risk assessments. </w:t>
      </w:r>
    </w:p>
    <w:p w:rsidR="00F5188B" w:rsidRPr="00064312" w:rsidRDefault="00F5188B" w:rsidP="00BF2F55">
      <w:pPr>
        <w:spacing w:line="312" w:lineRule="auto"/>
        <w:rPr>
          <w:rFonts w:cs="Arial"/>
          <w:szCs w:val="22"/>
        </w:rPr>
      </w:pPr>
    </w:p>
    <w:p w:rsidR="00064312" w:rsidRPr="00064312" w:rsidRDefault="00B15548" w:rsidP="00B52DC9">
      <w:pPr>
        <w:spacing w:before="100" w:after="100" w:line="240" w:lineRule="auto"/>
        <w:jc w:val="both"/>
        <w:rPr>
          <w:rFonts w:cs="Arial"/>
          <w:szCs w:val="22"/>
        </w:rPr>
      </w:pPr>
      <w:r>
        <w:rPr>
          <w:rFonts w:cs="Arial"/>
          <w:szCs w:val="22"/>
        </w:rPr>
        <w:t>Yours sincerely</w:t>
      </w:r>
    </w:p>
    <w:p w:rsidR="00CA1B47" w:rsidRDefault="00CA1B47" w:rsidP="00064312">
      <w:pPr>
        <w:jc w:val="both"/>
        <w:rPr>
          <w:rFonts w:cs="Arial"/>
          <w:szCs w:val="22"/>
        </w:rPr>
      </w:pPr>
    </w:p>
    <w:p w:rsidR="00583936" w:rsidRPr="00064312" w:rsidRDefault="00583936" w:rsidP="00064312">
      <w:pPr>
        <w:jc w:val="both"/>
        <w:rPr>
          <w:rFonts w:cs="Arial"/>
          <w:szCs w:val="22"/>
        </w:rPr>
      </w:pPr>
    </w:p>
    <w:p w:rsidR="00064312" w:rsidRPr="00064312" w:rsidRDefault="00064312" w:rsidP="00064312">
      <w:pPr>
        <w:pStyle w:val="Heading7"/>
        <w:rPr>
          <w:rFonts w:ascii="Arial" w:hAnsi="Arial" w:cs="Arial"/>
          <w:sz w:val="22"/>
          <w:szCs w:val="22"/>
        </w:rPr>
      </w:pPr>
      <w:r w:rsidRPr="00064312">
        <w:rPr>
          <w:rFonts w:ascii="Arial" w:hAnsi="Arial" w:cs="Arial"/>
          <w:sz w:val="22"/>
          <w:szCs w:val="22"/>
        </w:rPr>
        <w:t>Head of Department</w:t>
      </w:r>
    </w:p>
    <w:p w:rsidR="00B15548" w:rsidRPr="00064312" w:rsidRDefault="00B15548" w:rsidP="00064312">
      <w:pPr>
        <w:jc w:val="both"/>
        <w:rPr>
          <w:rFonts w:cs="Arial"/>
          <w:szCs w:val="22"/>
        </w:rPr>
      </w:pPr>
    </w:p>
    <w:p w:rsidR="000D451B" w:rsidRDefault="00064312" w:rsidP="00064312">
      <w:pPr>
        <w:tabs>
          <w:tab w:val="left" w:pos="8400"/>
        </w:tabs>
        <w:rPr>
          <w:rFonts w:cs="Arial"/>
          <w:szCs w:val="22"/>
        </w:rPr>
      </w:pPr>
      <w:r w:rsidRPr="00064312">
        <w:rPr>
          <w:rFonts w:cs="Arial"/>
          <w:szCs w:val="22"/>
        </w:rPr>
        <w:t xml:space="preserve">Copy to: University Radiation Protection </w:t>
      </w:r>
      <w:r w:rsidR="00F41D60">
        <w:rPr>
          <w:rFonts w:cs="Arial"/>
          <w:szCs w:val="22"/>
        </w:rPr>
        <w:t>Officer/</w:t>
      </w:r>
      <w:r w:rsidRPr="00064312">
        <w:rPr>
          <w:rFonts w:cs="Arial"/>
          <w:szCs w:val="22"/>
        </w:rPr>
        <w:t xml:space="preserve">Adviser, Safety </w:t>
      </w:r>
      <w:r w:rsidR="00B15548">
        <w:rPr>
          <w:rFonts w:cs="Arial"/>
          <w:szCs w:val="22"/>
        </w:rPr>
        <w:t>Office</w:t>
      </w:r>
      <w:r w:rsidR="000D451B">
        <w:rPr>
          <w:rFonts w:cs="Arial"/>
          <w:szCs w:val="22"/>
        </w:rPr>
        <w:t xml:space="preserve"> </w:t>
      </w:r>
    </w:p>
    <w:p w:rsidR="00B15548" w:rsidRDefault="000D451B" w:rsidP="00064312">
      <w:pPr>
        <w:tabs>
          <w:tab w:val="left" w:pos="8400"/>
        </w:tabs>
        <w:rPr>
          <w:rFonts w:cs="Arial"/>
          <w:szCs w:val="22"/>
        </w:rPr>
      </w:pPr>
      <w:r>
        <w:rPr>
          <w:rFonts w:cs="Arial"/>
          <w:szCs w:val="22"/>
        </w:rPr>
        <w:t>(radiation-protection@admin.cam.ac.uk)</w:t>
      </w:r>
    </w:p>
    <w:p w:rsidR="00DC6484" w:rsidRDefault="00DC6484"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593A12" w:rsidP="00064312">
      <w:pPr>
        <w:tabs>
          <w:tab w:val="left" w:pos="8400"/>
        </w:tabs>
        <w:rPr>
          <w:rFonts w:cs="Arial"/>
          <w:szCs w:val="22"/>
        </w:rPr>
      </w:pPr>
    </w:p>
    <w:p w:rsidR="00593A12" w:rsidRDefault="008F03AD" w:rsidP="00064312">
      <w:pPr>
        <w:tabs>
          <w:tab w:val="left" w:pos="8400"/>
        </w:tabs>
        <w:rPr>
          <w:rFonts w:cs="Arial"/>
          <w:szCs w:val="22"/>
        </w:rPr>
      </w:pPr>
      <w:r>
        <w:rPr>
          <w:rFonts w:cs="Arial"/>
          <w:szCs w:val="22"/>
        </w:rPr>
        <w:t>July 2018</w:t>
      </w:r>
    </w:p>
    <w:p w:rsidR="00064312" w:rsidRPr="00DC6484" w:rsidRDefault="00064312" w:rsidP="00064312">
      <w:pPr>
        <w:tabs>
          <w:tab w:val="left" w:pos="8400"/>
        </w:tabs>
        <w:rPr>
          <w:rFonts w:cs="Arial"/>
          <w:sz w:val="20"/>
          <w:szCs w:val="20"/>
        </w:rPr>
      </w:pPr>
      <w:r w:rsidRPr="00DC6484">
        <w:rPr>
          <w:rFonts w:cs="Arial"/>
          <w:sz w:val="20"/>
          <w:szCs w:val="20"/>
        </w:rPr>
        <w:t>IR017</w:t>
      </w:r>
      <w:r w:rsidR="00DC6484" w:rsidRPr="00DC6484">
        <w:rPr>
          <w:rFonts w:cs="Arial"/>
          <w:sz w:val="20"/>
          <w:szCs w:val="20"/>
        </w:rPr>
        <w:t xml:space="preserve"> </w:t>
      </w:r>
      <w:r w:rsidR="00593A12">
        <w:rPr>
          <w:rFonts w:cs="Arial"/>
          <w:sz w:val="20"/>
          <w:szCs w:val="20"/>
        </w:rPr>
        <w:t xml:space="preserve">(rev </w:t>
      </w:r>
      <w:r w:rsidR="008F03AD">
        <w:rPr>
          <w:rFonts w:cs="Arial"/>
          <w:sz w:val="20"/>
          <w:szCs w:val="20"/>
        </w:rPr>
        <w:t>2</w:t>
      </w:r>
      <w:r w:rsidR="00593A12">
        <w:rPr>
          <w:rFonts w:cs="Arial"/>
          <w:sz w:val="20"/>
          <w:szCs w:val="20"/>
        </w:rPr>
        <w:t>)</w:t>
      </w:r>
    </w:p>
    <w:sectPr w:rsidR="00064312" w:rsidRPr="00DC6484" w:rsidSect="00B52DC9">
      <w:footerReference w:type="default" r:id="rId8"/>
      <w:type w:val="continuous"/>
      <w:pgSz w:w="11906" w:h="16838" w:code="9"/>
      <w:pgMar w:top="1440" w:right="1440" w:bottom="1440" w:left="1440" w:header="82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6E9" w:rsidRDefault="00F106E9">
      <w:r>
        <w:separator/>
      </w:r>
    </w:p>
  </w:endnote>
  <w:endnote w:type="continuationSeparator" w:id="0">
    <w:p w:rsidR="00F106E9" w:rsidRDefault="00F1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9A" w:rsidRDefault="00987704">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4813300</wp:posOffset>
              </wp:positionH>
              <wp:positionV relativeFrom="paragraph">
                <wp:posOffset>121920</wp:posOffset>
              </wp:positionV>
              <wp:extent cx="1257300" cy="196215"/>
              <wp:effectExtent l="3175"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
                            <a:solidFill>
                              <a:srgbClr val="000000"/>
                            </a:solidFill>
                            <a:miter lim="800000"/>
                            <a:headEnd/>
                            <a:tailEnd/>
                          </a14:hiddenLine>
                        </a:ext>
                      </a:extLst>
                    </wps:spPr>
                    <wps:txbx>
                      <w:txbxContent>
                        <w:p w:rsidR="00D4539A" w:rsidRDefault="00D4539A" w:rsidP="002B21BE">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79pt;margin-top:9.6pt;width:99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21qAIAAKAFAAAOAAAAZHJzL2Uyb0RvYy54bWysVFtv0zAUfkfiP1h+z3JZekm0dNqaBiEN&#10;mBj8ADdxGgvHDrbbdCD+O8dO07XdCwLyYB3bx9+5fF/Oze2+5WhHlWZSZDi8CjCiopQVE5sMf/1S&#10;eHOMtCGiIlwKmuFnqvHt4u2bm75LaSQbySuqEIAInfZdhhtjutT3ddnQlugr2VEBl7VULTGwVRu/&#10;UqQH9Jb7URBM/V6qqlOypFrDaT5c4oXDr2tamk91ralBPMOQm3Grcuvarv7ihqQbRbqGlYc0yF9k&#10;0RImIOgRKieGoK1ir6BaViqpZW2uStn6sq5ZSV0NUE0YXFTz1JCOulqgObo7tkn/P9jy4+5RIVYB&#10;dxgJ0gJFn6FpRGw4ReG17U/f6RTcnrpHZSvU3YMsv2kk5LIBN3qnlOwbSirIKrT+/tkDu9HwFK37&#10;D7ICeLI10rVqX6vWAkIT0N4x8nxkhO4NKuEwjCaz6wCIK+EuTKZROHEhSDq+7pQ276hskTUyrCB5&#10;h052D9rYbEg6uthgQhaMc8c6F2cH4DicQGx4au9sFo7En0mQrOareezF0XTlxUGee3fFMvamRTib&#10;5Nf5cpmHv2zcME4bVlVU2DCjoML4zwg7SHuQwlFSWnJWWTibklab9ZIrtCMg6MJ9h4acuPnnabgm&#10;QC0XJYVRHNxHiVdM5zMvLuKJl8yCuReEyX0yDeIkzovzkh6YoP9eEuotrTNH0knOF6UF7ntdGklb&#10;ZmBicNZmeH50IqlV4EpUjllDGB/sk07Y7F86AWyPPDu9WokOUjf79R5QrG7XsnoG5SoJwgINwpgD&#10;o5HqB0Y9jIwM6+9boihG/L0A9dv5MhpqNNajQUQJTzNsMBrMpRnm0LZTbNMAcuh6IuQd/CE1c+J9&#10;yeLwX8EYcEUcRpadM6d75/UyWBe/AQAA//8DAFBLAwQUAAYACAAAACEADS+Sx98AAAAJAQAADwAA&#10;AGRycy9kb3ducmV2LnhtbEyPQUvDQBCF74L/YRnBm91kIbWJ2RQRRD0UbBV63WanSWh2NmQ3bfrv&#10;HU96nPce37xXrmfXizOOofOkIV0kIJBqbztqNHx/vT6sQIRoyJreE2q4YoB1dXtTmsL6C23xvIuN&#10;YAiFwmhoYxwKKUPdojNh4Qck9o5+dCbyOTbSjubCcNdLlSRL6UxH/KE1A760WJ92k9PwuFHqY99+&#10;+vQa1H6S75u3bptrfX83Pz+BiDjHvzD81ufqUHGng5/IBtEzI1vxlshGrkBwIM+WLBw0ZEkKsirl&#10;/wXVDwAAAP//AwBQSwECLQAUAAYACAAAACEAtoM4kv4AAADhAQAAEwAAAAAAAAAAAAAAAAAAAAAA&#10;W0NvbnRlbnRfVHlwZXNdLnhtbFBLAQItABQABgAIAAAAIQA4/SH/1gAAAJQBAAALAAAAAAAAAAAA&#10;AAAAAC8BAABfcmVscy8ucmVsc1BLAQItABQABgAIAAAAIQCWaP21qAIAAKAFAAAOAAAAAAAAAAAA&#10;AAAAAC4CAABkcnMvZTJvRG9jLnhtbFBLAQItABQABgAIAAAAIQANL5LH3wAAAAkBAAAPAAAAAAAA&#10;AAAAAAAAAAIFAABkcnMvZG93bnJldi54bWxQSwUGAAAAAAQABADzAAAADgYAAAAA&#10;" filled="f" stroked="f" strokeweight=".01pt">
              <v:textbox inset="0,0,0,0">
                <w:txbxContent>
                  <w:p w:rsidR="00D4539A" w:rsidRDefault="00D4539A" w:rsidP="002B21BE">
                    <w:pPr>
                      <w:jc w:val="right"/>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6E9" w:rsidRDefault="00F106E9">
      <w:r>
        <w:separator/>
      </w:r>
    </w:p>
  </w:footnote>
  <w:footnote w:type="continuationSeparator" w:id="0">
    <w:p w:rsidR="00F106E9" w:rsidRDefault="00F1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3D1"/>
    <w:multiLevelType w:val="multilevel"/>
    <w:tmpl w:val="B1442F5A"/>
    <w:lvl w:ilvl="0">
      <w:start w:val="1"/>
      <w:numFmt w:val="decimal"/>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B4534C8"/>
    <w:multiLevelType w:val="multilevel"/>
    <w:tmpl w:val="5DA2778A"/>
    <w:styleLink w:val="StyleNumbered"/>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 w15:restartNumberingAfterBreak="0">
    <w:nsid w:val="3648207A"/>
    <w:multiLevelType w:val="hybridMultilevel"/>
    <w:tmpl w:val="70D88D1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893095"/>
    <w:multiLevelType w:val="singleLevel"/>
    <w:tmpl w:val="31866B22"/>
    <w:lvl w:ilvl="0">
      <w:start w:val="1"/>
      <w:numFmt w:val="lowerLetter"/>
      <w:lvlText w:val="(%1)"/>
      <w:lvlJc w:val="left"/>
      <w:pPr>
        <w:tabs>
          <w:tab w:val="num" w:pos="1440"/>
        </w:tabs>
        <w:ind w:left="1440" w:hanging="720"/>
      </w:pPr>
      <w:rPr>
        <w:rFonts w:hint="default"/>
      </w:rPr>
    </w:lvl>
  </w:abstractNum>
  <w:abstractNum w:abstractNumId="4" w15:restartNumberingAfterBreak="0">
    <w:nsid w:val="38F72103"/>
    <w:multiLevelType w:val="hybridMultilevel"/>
    <w:tmpl w:val="594C3304"/>
    <w:lvl w:ilvl="0" w:tplc="1C020378">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361AB4"/>
    <w:multiLevelType w:val="multilevel"/>
    <w:tmpl w:val="298C2E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27077FA"/>
    <w:multiLevelType w:val="multilevel"/>
    <w:tmpl w:val="5DA2778A"/>
    <w:numStyleLink w:val="StyleNumbered"/>
  </w:abstractNum>
  <w:abstractNum w:abstractNumId="7" w15:restartNumberingAfterBreak="0">
    <w:nsid w:val="429E62D3"/>
    <w:multiLevelType w:val="hybridMultilevel"/>
    <w:tmpl w:val="0B425C1A"/>
    <w:lvl w:ilvl="0" w:tplc="077EB8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2E0E81"/>
    <w:multiLevelType w:val="multilevel"/>
    <w:tmpl w:val="594C3304"/>
    <w:lvl w:ilvl="0">
      <w:start w:val="1"/>
      <w:numFmt w:val="lowerLetter"/>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6DA0EF3"/>
    <w:multiLevelType w:val="multilevel"/>
    <w:tmpl w:val="5DA2778A"/>
    <w:numStyleLink w:val="StyleNumbered"/>
  </w:abstractNum>
  <w:abstractNum w:abstractNumId="10" w15:restartNumberingAfterBreak="0">
    <w:nsid w:val="77610CED"/>
    <w:multiLevelType w:val="multilevel"/>
    <w:tmpl w:val="5DA2778A"/>
    <w:numStyleLink w:val="StyleNumbered"/>
  </w:abstractNum>
  <w:abstractNum w:abstractNumId="11" w15:restartNumberingAfterBreak="0">
    <w:nsid w:val="79EC2A5B"/>
    <w:multiLevelType w:val="singleLevel"/>
    <w:tmpl w:val="4AEC9E08"/>
    <w:lvl w:ilvl="0">
      <w:start w:val="4"/>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0"/>
  </w:num>
  <w:num w:numId="4">
    <w:abstractNumId w:val="4"/>
  </w:num>
  <w:num w:numId="5">
    <w:abstractNumId w:val="5"/>
  </w:num>
  <w:num w:numId="6">
    <w:abstractNumId w:val="8"/>
  </w:num>
  <w:num w:numId="7">
    <w:abstractNumId w:val="1"/>
  </w:num>
  <w:num w:numId="8">
    <w:abstractNumId w:val="6"/>
  </w:num>
  <w:num w:numId="9">
    <w:abstractNumId w:val="10"/>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CE"/>
    <w:rsid w:val="000147CB"/>
    <w:rsid w:val="000531AA"/>
    <w:rsid w:val="00053471"/>
    <w:rsid w:val="00063ABD"/>
    <w:rsid w:val="00064312"/>
    <w:rsid w:val="00067AFC"/>
    <w:rsid w:val="000905E4"/>
    <w:rsid w:val="0009367E"/>
    <w:rsid w:val="00095EE0"/>
    <w:rsid w:val="000D451B"/>
    <w:rsid w:val="000E39D6"/>
    <w:rsid w:val="000F3318"/>
    <w:rsid w:val="001103BC"/>
    <w:rsid w:val="001105AD"/>
    <w:rsid w:val="0011629A"/>
    <w:rsid w:val="00182590"/>
    <w:rsid w:val="00183153"/>
    <w:rsid w:val="00184DB9"/>
    <w:rsid w:val="001B66DC"/>
    <w:rsid w:val="001B6961"/>
    <w:rsid w:val="001C1A0F"/>
    <w:rsid w:val="00220DDD"/>
    <w:rsid w:val="002270F9"/>
    <w:rsid w:val="00240DF5"/>
    <w:rsid w:val="00250F91"/>
    <w:rsid w:val="002512CF"/>
    <w:rsid w:val="00254EC6"/>
    <w:rsid w:val="002622A1"/>
    <w:rsid w:val="00271C25"/>
    <w:rsid w:val="002759A2"/>
    <w:rsid w:val="002931A9"/>
    <w:rsid w:val="00296DA7"/>
    <w:rsid w:val="002B21BE"/>
    <w:rsid w:val="002B44BB"/>
    <w:rsid w:val="002B7676"/>
    <w:rsid w:val="002D15AB"/>
    <w:rsid w:val="002D6844"/>
    <w:rsid w:val="002D692C"/>
    <w:rsid w:val="00342D68"/>
    <w:rsid w:val="00366843"/>
    <w:rsid w:val="003A4E66"/>
    <w:rsid w:val="003C132B"/>
    <w:rsid w:val="003C56C1"/>
    <w:rsid w:val="003E02BB"/>
    <w:rsid w:val="0041641C"/>
    <w:rsid w:val="00421D48"/>
    <w:rsid w:val="0042600D"/>
    <w:rsid w:val="004260B2"/>
    <w:rsid w:val="00440413"/>
    <w:rsid w:val="00452C85"/>
    <w:rsid w:val="004A2BF7"/>
    <w:rsid w:val="004F772C"/>
    <w:rsid w:val="00526BC9"/>
    <w:rsid w:val="00530165"/>
    <w:rsid w:val="00540CA2"/>
    <w:rsid w:val="005450CC"/>
    <w:rsid w:val="00552D32"/>
    <w:rsid w:val="005609DD"/>
    <w:rsid w:val="00566E9C"/>
    <w:rsid w:val="00572500"/>
    <w:rsid w:val="00573FAC"/>
    <w:rsid w:val="00583936"/>
    <w:rsid w:val="0058582E"/>
    <w:rsid w:val="00593A12"/>
    <w:rsid w:val="005C3FDB"/>
    <w:rsid w:val="005E6296"/>
    <w:rsid w:val="00656766"/>
    <w:rsid w:val="00666155"/>
    <w:rsid w:val="0067541A"/>
    <w:rsid w:val="00682A41"/>
    <w:rsid w:val="00691292"/>
    <w:rsid w:val="006C50B4"/>
    <w:rsid w:val="00711F96"/>
    <w:rsid w:val="00713ACA"/>
    <w:rsid w:val="007164BA"/>
    <w:rsid w:val="00722849"/>
    <w:rsid w:val="00725049"/>
    <w:rsid w:val="00745384"/>
    <w:rsid w:val="007835E1"/>
    <w:rsid w:val="00783EFF"/>
    <w:rsid w:val="007B6DCB"/>
    <w:rsid w:val="007C01E1"/>
    <w:rsid w:val="007C0D73"/>
    <w:rsid w:val="007C1023"/>
    <w:rsid w:val="007E1DA6"/>
    <w:rsid w:val="007E5AC3"/>
    <w:rsid w:val="007F2367"/>
    <w:rsid w:val="00862F2F"/>
    <w:rsid w:val="00894CC3"/>
    <w:rsid w:val="008A17B0"/>
    <w:rsid w:val="008A392F"/>
    <w:rsid w:val="008A79C0"/>
    <w:rsid w:val="008A7A10"/>
    <w:rsid w:val="008F03AD"/>
    <w:rsid w:val="008F4AF5"/>
    <w:rsid w:val="00906637"/>
    <w:rsid w:val="009121B4"/>
    <w:rsid w:val="00941F88"/>
    <w:rsid w:val="0095531B"/>
    <w:rsid w:val="00956218"/>
    <w:rsid w:val="00981BEC"/>
    <w:rsid w:val="00987704"/>
    <w:rsid w:val="009A27FA"/>
    <w:rsid w:val="009B270A"/>
    <w:rsid w:val="009C2794"/>
    <w:rsid w:val="009D7536"/>
    <w:rsid w:val="009F3AA1"/>
    <w:rsid w:val="00A15D5C"/>
    <w:rsid w:val="00A250C5"/>
    <w:rsid w:val="00A31FC9"/>
    <w:rsid w:val="00A32538"/>
    <w:rsid w:val="00A344C9"/>
    <w:rsid w:val="00A514E3"/>
    <w:rsid w:val="00A6089A"/>
    <w:rsid w:val="00A6360F"/>
    <w:rsid w:val="00A85FE2"/>
    <w:rsid w:val="00A970D9"/>
    <w:rsid w:val="00AC484A"/>
    <w:rsid w:val="00AC50CC"/>
    <w:rsid w:val="00B15548"/>
    <w:rsid w:val="00B20FC5"/>
    <w:rsid w:val="00B30097"/>
    <w:rsid w:val="00B52DC9"/>
    <w:rsid w:val="00B55CEC"/>
    <w:rsid w:val="00B63EEB"/>
    <w:rsid w:val="00BA03F0"/>
    <w:rsid w:val="00BC78F4"/>
    <w:rsid w:val="00BE28A1"/>
    <w:rsid w:val="00BF2F55"/>
    <w:rsid w:val="00C31793"/>
    <w:rsid w:val="00C46687"/>
    <w:rsid w:val="00C53936"/>
    <w:rsid w:val="00CA1B47"/>
    <w:rsid w:val="00CD077E"/>
    <w:rsid w:val="00CD4CEB"/>
    <w:rsid w:val="00CE267C"/>
    <w:rsid w:val="00CE2BFA"/>
    <w:rsid w:val="00D078CE"/>
    <w:rsid w:val="00D12A1D"/>
    <w:rsid w:val="00D23287"/>
    <w:rsid w:val="00D319C5"/>
    <w:rsid w:val="00D356E2"/>
    <w:rsid w:val="00D405D1"/>
    <w:rsid w:val="00D4539A"/>
    <w:rsid w:val="00D476C5"/>
    <w:rsid w:val="00D7086A"/>
    <w:rsid w:val="00D74073"/>
    <w:rsid w:val="00D96D89"/>
    <w:rsid w:val="00DA408E"/>
    <w:rsid w:val="00DA6E6F"/>
    <w:rsid w:val="00DC0FE1"/>
    <w:rsid w:val="00DC6484"/>
    <w:rsid w:val="00E071DF"/>
    <w:rsid w:val="00E2646F"/>
    <w:rsid w:val="00E57FFC"/>
    <w:rsid w:val="00E63FA0"/>
    <w:rsid w:val="00E75515"/>
    <w:rsid w:val="00EA2E7D"/>
    <w:rsid w:val="00EB41E3"/>
    <w:rsid w:val="00EB6534"/>
    <w:rsid w:val="00EC71BA"/>
    <w:rsid w:val="00ED3F96"/>
    <w:rsid w:val="00EE363C"/>
    <w:rsid w:val="00EF7C89"/>
    <w:rsid w:val="00F01AF8"/>
    <w:rsid w:val="00F04877"/>
    <w:rsid w:val="00F04F68"/>
    <w:rsid w:val="00F106E9"/>
    <w:rsid w:val="00F157EA"/>
    <w:rsid w:val="00F1760A"/>
    <w:rsid w:val="00F41D60"/>
    <w:rsid w:val="00F5188B"/>
    <w:rsid w:val="00F61934"/>
    <w:rsid w:val="00F71C7D"/>
    <w:rsid w:val="00FB0CFB"/>
    <w:rsid w:val="00FE2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1265"/>
    <o:shapelayout v:ext="edit">
      <o:idmap v:ext="edit" data="1"/>
    </o:shapelayout>
  </w:shapeDefaults>
  <w:decimalSymbol w:val="."/>
  <w:listSeparator w:val=","/>
  <w15:docId w15:val="{C4E926A9-C839-4DB3-970B-7182EA8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49"/>
    <w:pPr>
      <w:spacing w:line="280" w:lineRule="exact"/>
    </w:pPr>
    <w:rPr>
      <w:rFonts w:ascii="Arial" w:hAnsi="Arial"/>
      <w:sz w:val="22"/>
      <w:szCs w:val="24"/>
    </w:rPr>
  </w:style>
  <w:style w:type="paragraph" w:styleId="Heading6">
    <w:name w:val="heading 6"/>
    <w:basedOn w:val="Normal"/>
    <w:next w:val="Normal"/>
    <w:qFormat/>
    <w:rsid w:val="00064312"/>
    <w:pPr>
      <w:keepNext/>
      <w:spacing w:line="240" w:lineRule="auto"/>
      <w:ind w:firstLine="357"/>
      <w:jc w:val="center"/>
      <w:outlineLvl w:val="5"/>
    </w:pPr>
    <w:rPr>
      <w:rFonts w:ascii="Times New Roman" w:hAnsi="Times New Roman"/>
      <w:b/>
      <w:sz w:val="24"/>
      <w:szCs w:val="20"/>
      <w:u w:val="single"/>
      <w:lang w:val="en-US" w:eastAsia="en-US"/>
    </w:rPr>
  </w:style>
  <w:style w:type="paragraph" w:styleId="Heading7">
    <w:name w:val="heading 7"/>
    <w:basedOn w:val="Normal"/>
    <w:next w:val="Normal"/>
    <w:qFormat/>
    <w:rsid w:val="00064312"/>
    <w:pPr>
      <w:keepNext/>
      <w:spacing w:line="240" w:lineRule="auto"/>
      <w:jc w:val="both"/>
      <w:outlineLvl w:val="6"/>
    </w:pPr>
    <w:rPr>
      <w:rFonts w:ascii="Times New Roman" w:hAnsi="Times New Roman"/>
      <w:b/>
      <w:sz w:val="24"/>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Surname">
    <w:name w:val="Name Surname"/>
    <w:basedOn w:val="Normal"/>
    <w:link w:val="NameSurnameChar"/>
    <w:rsid w:val="00A514E3"/>
    <w:pPr>
      <w:jc w:val="right"/>
    </w:pPr>
    <w:rPr>
      <w:b/>
      <w:sz w:val="20"/>
    </w:rPr>
  </w:style>
  <w:style w:type="paragraph" w:customStyle="1" w:styleId="FieldTitles">
    <w:name w:val="Field Titles"/>
    <w:basedOn w:val="Normal"/>
    <w:rsid w:val="001B6961"/>
    <w:pPr>
      <w:spacing w:line="320" w:lineRule="exact"/>
      <w:jc w:val="right"/>
    </w:pPr>
    <w:rPr>
      <w:b/>
      <w:sz w:val="14"/>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ameSurname"/>
    <w:link w:val="LowerAddressChar"/>
    <w:rsid w:val="00A514E3"/>
    <w:pPr>
      <w:framePr w:w="2098" w:h="1520" w:hRule="exact" w:hSpace="181" w:wrap="around" w:vAnchor="text" w:hAnchor="page" w:x="8872" w:y="8846"/>
      <w:spacing w:line="240" w:lineRule="exact"/>
    </w:pPr>
    <w:rPr>
      <w:b w:val="0"/>
      <w:sz w:val="18"/>
      <w:szCs w:val="18"/>
    </w:rPr>
  </w:style>
  <w:style w:type="character" w:customStyle="1" w:styleId="NameSurnameChar">
    <w:name w:val="Name Surname Char"/>
    <w:link w:val="NameSurname"/>
    <w:rsid w:val="00A514E3"/>
    <w:rPr>
      <w:rFonts w:ascii="Arial" w:hAnsi="Arial"/>
      <w:b/>
      <w:szCs w:val="24"/>
      <w:lang w:val="en-GB" w:eastAsia="en-GB" w:bidi="ar-SA"/>
    </w:rPr>
  </w:style>
  <w:style w:type="character" w:customStyle="1" w:styleId="LowerAddressChar">
    <w:name w:val="Lower Address Char"/>
    <w:link w:val="LowerAddress"/>
    <w:rsid w:val="00A514E3"/>
    <w:rPr>
      <w:rFonts w:ascii="Arial" w:hAnsi="Arial"/>
      <w:b/>
      <w:sz w:val="18"/>
      <w:szCs w:val="18"/>
      <w:lang w:val="en-GB" w:eastAsia="en-GB" w:bidi="ar-SA"/>
    </w:rPr>
  </w:style>
  <w:style w:type="paragraph" w:customStyle="1" w:styleId="Picture">
    <w:name w:val="Picture"/>
    <w:basedOn w:val="Normal"/>
    <w:rsid w:val="00A250C5"/>
    <w:pPr>
      <w:spacing w:line="240" w:lineRule="auto"/>
    </w:pPr>
  </w:style>
  <w:style w:type="paragraph" w:customStyle="1" w:styleId="Bold">
    <w:name w:val="Bold"/>
    <w:basedOn w:val="Normal"/>
    <w:rsid w:val="00A6089A"/>
    <w:rPr>
      <w:b/>
    </w:rPr>
  </w:style>
  <w:style w:type="paragraph" w:customStyle="1" w:styleId="CAPS">
    <w:name w:val="CAPS"/>
    <w:basedOn w:val="Normal"/>
    <w:rsid w:val="008A392F"/>
    <w:rPr>
      <w:b/>
      <w:caps/>
    </w:rPr>
  </w:style>
  <w:style w:type="paragraph" w:customStyle="1" w:styleId="Underscored">
    <w:name w:val="Underscored"/>
    <w:basedOn w:val="Normal"/>
    <w:rsid w:val="00E2646F"/>
    <w:rPr>
      <w:u w:val="single"/>
    </w:rPr>
  </w:style>
  <w:style w:type="numbering" w:customStyle="1" w:styleId="StyleNumbered">
    <w:name w:val="Style Numbered"/>
    <w:basedOn w:val="NoList"/>
    <w:rsid w:val="00DA408E"/>
    <w:pPr>
      <w:numPr>
        <w:numId w:val="7"/>
      </w:numPr>
    </w:pPr>
  </w:style>
  <w:style w:type="paragraph" w:customStyle="1" w:styleId="FieldData">
    <w:name w:val="Field Data"/>
    <w:basedOn w:val="FieldTitles"/>
    <w:rsid w:val="001B6961"/>
    <w:pPr>
      <w:jc w:val="left"/>
    </w:pPr>
    <w:rPr>
      <w:b w:val="0"/>
      <w:sz w:val="22"/>
    </w:rPr>
  </w:style>
  <w:style w:type="paragraph" w:customStyle="1" w:styleId="Spacer">
    <w:name w:val="Spacer"/>
    <w:basedOn w:val="Normal"/>
    <w:rsid w:val="00E63FA0"/>
    <w:pPr>
      <w:spacing w:line="144" w:lineRule="exact"/>
    </w:pPr>
    <w:rPr>
      <w:sz w:val="4"/>
    </w:rPr>
  </w:style>
  <w:style w:type="paragraph" w:customStyle="1" w:styleId="Style1">
    <w:name w:val="Style1"/>
    <w:basedOn w:val="Normal"/>
    <w:rsid w:val="00271C25"/>
    <w:pPr>
      <w:spacing w:line="240" w:lineRule="auto"/>
      <w:jc w:val="right"/>
    </w:pPr>
    <w:rPr>
      <w:b/>
      <w:sz w:val="32"/>
    </w:rPr>
  </w:style>
  <w:style w:type="paragraph" w:styleId="BalloonText">
    <w:name w:val="Balloon Text"/>
    <w:basedOn w:val="Normal"/>
    <w:semiHidden/>
    <w:rsid w:val="008F4AF5"/>
    <w:rPr>
      <w:rFonts w:ascii="Tahoma" w:hAnsi="Tahoma" w:cs="Tahoma"/>
      <w:sz w:val="16"/>
      <w:szCs w:val="16"/>
    </w:rPr>
  </w:style>
  <w:style w:type="paragraph" w:customStyle="1" w:styleId="1ptSpace">
    <w:name w:val="1pt Space"/>
    <w:basedOn w:val="Normal"/>
    <w:rsid w:val="005C3FDB"/>
    <w:pPr>
      <w:spacing w:line="20" w:lineRule="exact"/>
    </w:pPr>
    <w:rPr>
      <w:sz w:val="2"/>
    </w:rPr>
  </w:style>
  <w:style w:type="paragraph" w:customStyle="1" w:styleId="DocumentTitle">
    <w:name w:val="Document Title"/>
    <w:basedOn w:val="Normal"/>
    <w:rsid w:val="00D319C5"/>
    <w:pPr>
      <w:spacing w:before="30" w:line="240" w:lineRule="auto"/>
      <w:jc w:val="right"/>
    </w:pPr>
    <w:rPr>
      <w:b/>
      <w:noProof/>
      <w:sz w:val="32"/>
    </w:rPr>
  </w:style>
  <w:style w:type="paragraph" w:styleId="BodyText">
    <w:name w:val="Body Text"/>
    <w:basedOn w:val="Normal"/>
    <w:rsid w:val="00064312"/>
    <w:pPr>
      <w:spacing w:line="240" w:lineRule="auto"/>
      <w:jc w:val="both"/>
    </w:pPr>
    <w:rPr>
      <w:rFonts w:ascii="Times New Roman" w:hAnsi="Times New Roman"/>
      <w:sz w:val="24"/>
      <w:szCs w:val="20"/>
      <w:lang w:val="en-US" w:eastAsia="en-US"/>
    </w:rPr>
  </w:style>
  <w:style w:type="character" w:styleId="Hyperlink">
    <w:name w:val="Hyperlink"/>
    <w:rsid w:val="00B63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4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in.cam.ac.uk/offices/hr/policy/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7574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ir017</vt:lpstr>
    </vt:vector>
  </TitlesOfParts>
  <Company>University of Cambridge</Company>
  <LinksUpToDate>false</LinksUpToDate>
  <CharactersWithSpaces>8916</CharactersWithSpaces>
  <SharedDoc>false</SharedDoc>
  <HLinks>
    <vt:vector size="6" baseType="variant">
      <vt:variant>
        <vt:i4>786463</vt:i4>
      </vt:variant>
      <vt:variant>
        <vt:i4>0</vt:i4>
      </vt:variant>
      <vt:variant>
        <vt:i4>0</vt:i4>
      </vt:variant>
      <vt:variant>
        <vt:i4>5</vt:i4>
      </vt:variant>
      <vt:variant>
        <vt:lpwstr>http://www.admin.cam.ac.uk/offices/hr/policy/safety/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ir017</dc:title>
  <dc:subject>RPS Appointment Letter</dc:subject>
  <dc:creator>Safety Office</dc:creator>
  <cp:lastModifiedBy>Sarah Boggie</cp:lastModifiedBy>
  <cp:revision>2</cp:revision>
  <cp:lastPrinted>2013-07-30T10:34:00Z</cp:lastPrinted>
  <dcterms:created xsi:type="dcterms:W3CDTF">2023-09-19T08:18:00Z</dcterms:created>
  <dcterms:modified xsi:type="dcterms:W3CDTF">2023-09-19T08:18:00Z</dcterms:modified>
</cp:coreProperties>
</file>